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D125A" w14:textId="77777777" w:rsidR="003D4557" w:rsidRDefault="003D4557" w:rsidP="00D44D87">
      <w:pPr>
        <w:pStyle w:val="4"/>
        <w:tabs>
          <w:tab w:val="left" w:pos="1424"/>
          <w:tab w:val="left" w:pos="4643"/>
        </w:tabs>
        <w:spacing w:before="95"/>
        <w:jc w:val="center"/>
        <w:rPr>
          <w:rFonts w:ascii="Arial" w:hAnsi="Arial" w:cs="Arial"/>
          <w:b/>
          <w:color w:val="050100"/>
          <w:sz w:val="48"/>
          <w:szCs w:val="48"/>
        </w:rPr>
        <w:sectPr w:rsidR="003D4557" w:rsidSect="003D4557">
          <w:headerReference w:type="default" r:id="rId7"/>
          <w:footerReference w:type="even" r:id="rId8"/>
          <w:footerReference w:type="default" r:id="rId9"/>
          <w:pgSz w:w="16839" w:h="11907" w:orient="landscape" w:code="9"/>
          <w:pgMar w:top="851" w:right="680" w:bottom="992" w:left="851" w:header="0" w:footer="507" w:gutter="0"/>
          <w:pgNumType w:start="7"/>
          <w:cols w:space="454"/>
          <w:docGrid w:linePitch="299"/>
        </w:sectPr>
      </w:pPr>
      <w:r>
        <w:rPr>
          <w:noProof/>
          <w:lang w:eastAsia="ru-RU" w:bidi="ar-SA"/>
        </w:rPr>
        <w:drawing>
          <wp:anchor distT="0" distB="0" distL="114300" distR="114300" simplePos="0" relativeHeight="251699712" behindDoc="0" locked="0" layoutInCell="1" allowOverlap="1" wp14:anchorId="767AD4A4" wp14:editId="613C9947">
            <wp:simplePos x="0" y="0"/>
            <wp:positionH relativeFrom="column">
              <wp:posOffset>-308003</wp:posOffset>
            </wp:positionH>
            <wp:positionV relativeFrom="paragraph">
              <wp:posOffset>-387313</wp:posOffset>
            </wp:positionV>
            <wp:extent cx="10348683" cy="7246962"/>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10348683" cy="7246962"/>
                    </a:xfrm>
                    <a:prstGeom prst="rect">
                      <a:avLst/>
                    </a:prstGeom>
                  </pic:spPr>
                </pic:pic>
              </a:graphicData>
            </a:graphic>
          </wp:anchor>
        </w:drawing>
      </w:r>
    </w:p>
    <w:p w14:paraId="63D5ED6C" w14:textId="77777777" w:rsidR="003D4557" w:rsidRDefault="003D4557" w:rsidP="00D44D87">
      <w:pPr>
        <w:pStyle w:val="4"/>
        <w:tabs>
          <w:tab w:val="left" w:pos="1424"/>
          <w:tab w:val="left" w:pos="4643"/>
        </w:tabs>
        <w:spacing w:before="95"/>
        <w:jc w:val="center"/>
        <w:rPr>
          <w:rFonts w:ascii="Arial" w:hAnsi="Arial" w:cs="Arial"/>
          <w:b/>
          <w:color w:val="050100"/>
          <w:sz w:val="48"/>
          <w:szCs w:val="48"/>
        </w:rPr>
      </w:pPr>
    </w:p>
    <w:p w14:paraId="21022333"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6A0D22A2" w14:textId="77777777" w:rsidR="00D44D87" w:rsidRDefault="00591424" w:rsidP="00D44D87">
      <w:pPr>
        <w:pStyle w:val="4"/>
        <w:tabs>
          <w:tab w:val="left" w:pos="1424"/>
          <w:tab w:val="left" w:pos="4643"/>
        </w:tabs>
        <w:spacing w:before="95"/>
        <w:jc w:val="center"/>
        <w:rPr>
          <w:rFonts w:ascii="Arial" w:hAnsi="Arial" w:cs="Arial"/>
          <w:b/>
          <w:color w:val="050100"/>
          <w:sz w:val="48"/>
          <w:szCs w:val="48"/>
        </w:rPr>
      </w:pPr>
      <w:r>
        <w:rPr>
          <w:rFonts w:ascii="Times New Roman"/>
          <w:noProof/>
          <w:sz w:val="20"/>
          <w:lang w:eastAsia="ru-RU" w:bidi="ar-SA"/>
        </w:rPr>
        <w:drawing>
          <wp:inline distT="0" distB="0" distL="0" distR="0" wp14:anchorId="6CD122D0" wp14:editId="2E318697">
            <wp:extent cx="4075317" cy="757171"/>
            <wp:effectExtent l="0" t="0" r="1905" b="5080"/>
            <wp:docPr id="3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069481" cy="756087"/>
                    </a:xfrm>
                    <a:prstGeom prst="rect">
                      <a:avLst/>
                    </a:prstGeom>
                  </pic:spPr>
                </pic:pic>
              </a:graphicData>
            </a:graphic>
          </wp:inline>
        </w:drawing>
      </w:r>
    </w:p>
    <w:p w14:paraId="14F68928"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50F87103" w14:textId="77777777" w:rsidR="00D44D87" w:rsidRPr="00DD4105" w:rsidRDefault="00591424" w:rsidP="00D44D87">
      <w:pPr>
        <w:pStyle w:val="4"/>
        <w:tabs>
          <w:tab w:val="left" w:pos="1424"/>
          <w:tab w:val="left" w:pos="4643"/>
        </w:tabs>
        <w:spacing w:before="95"/>
        <w:jc w:val="center"/>
        <w:rPr>
          <w:rFonts w:ascii="Arial" w:hAnsi="Arial" w:cs="Arial"/>
          <w:b/>
          <w:color w:val="050100"/>
          <w:sz w:val="48"/>
          <w:szCs w:val="48"/>
        </w:rPr>
      </w:pPr>
      <w:r w:rsidRPr="00591424">
        <w:rPr>
          <w:rFonts w:ascii="Arial" w:hAnsi="Arial" w:cs="Arial"/>
          <w:b/>
          <w:color w:val="050100"/>
          <w:sz w:val="48"/>
          <w:szCs w:val="48"/>
        </w:rPr>
        <w:t>2</w:t>
      </w:r>
      <w:r w:rsidR="003D4557" w:rsidRPr="00DD4105">
        <w:rPr>
          <w:rFonts w:ascii="Arial" w:hAnsi="Arial" w:cs="Arial"/>
          <w:b/>
          <w:color w:val="050100"/>
          <w:sz w:val="48"/>
          <w:szCs w:val="48"/>
        </w:rPr>
        <w:t>201807</w:t>
      </w:r>
    </w:p>
    <w:p w14:paraId="661463BE" w14:textId="77777777" w:rsidR="00D44D87" w:rsidRDefault="00D44D87" w:rsidP="00D44D87">
      <w:pPr>
        <w:pStyle w:val="4"/>
        <w:tabs>
          <w:tab w:val="left" w:pos="1424"/>
          <w:tab w:val="left" w:pos="4643"/>
        </w:tabs>
        <w:spacing w:before="95"/>
        <w:jc w:val="center"/>
        <w:rPr>
          <w:rFonts w:ascii="Arial" w:hAnsi="Arial" w:cs="Arial"/>
          <w:b/>
          <w:color w:val="050100"/>
          <w:sz w:val="48"/>
          <w:szCs w:val="48"/>
        </w:rPr>
      </w:pPr>
    </w:p>
    <w:p w14:paraId="37436031" w14:textId="77777777" w:rsidR="00D44D87" w:rsidRPr="003D4557" w:rsidRDefault="003D4557" w:rsidP="00D44D87">
      <w:pPr>
        <w:pStyle w:val="4"/>
        <w:tabs>
          <w:tab w:val="left" w:pos="1424"/>
          <w:tab w:val="left" w:pos="4643"/>
        </w:tabs>
        <w:spacing w:before="95"/>
        <w:jc w:val="center"/>
        <w:rPr>
          <w:rFonts w:ascii="Arial" w:hAnsi="Arial" w:cs="Arial"/>
          <w:b/>
          <w:color w:val="050100"/>
          <w:sz w:val="48"/>
          <w:szCs w:val="48"/>
        </w:rPr>
      </w:pPr>
      <w:r>
        <w:rPr>
          <w:rFonts w:ascii="Arial" w:hAnsi="Arial" w:cs="Arial"/>
          <w:b/>
          <w:color w:val="050100"/>
          <w:sz w:val="48"/>
          <w:szCs w:val="48"/>
        </w:rPr>
        <w:t>КУСТОРЕЗ</w:t>
      </w:r>
      <w:r w:rsidR="00DD4105">
        <w:rPr>
          <w:rFonts w:ascii="Arial" w:hAnsi="Arial" w:cs="Arial"/>
          <w:b/>
          <w:color w:val="050100"/>
          <w:sz w:val="48"/>
          <w:szCs w:val="48"/>
        </w:rPr>
        <w:t xml:space="preserve"> 82В</w:t>
      </w:r>
    </w:p>
    <w:p w14:paraId="2ECE0E6B" w14:textId="77777777" w:rsidR="00D44D87" w:rsidRPr="006C0316" w:rsidRDefault="00D44D87" w:rsidP="00D44D87">
      <w:pPr>
        <w:pStyle w:val="4"/>
        <w:tabs>
          <w:tab w:val="left" w:pos="1424"/>
          <w:tab w:val="left" w:pos="4643"/>
        </w:tabs>
        <w:spacing w:before="95"/>
        <w:jc w:val="center"/>
        <w:rPr>
          <w:rFonts w:ascii="Arial" w:hAnsi="Arial" w:cs="Arial"/>
          <w:b/>
          <w:color w:val="050100"/>
          <w:sz w:val="48"/>
          <w:szCs w:val="48"/>
        </w:rPr>
      </w:pPr>
    </w:p>
    <w:p w14:paraId="320BF7D0" w14:textId="77777777" w:rsidR="00D44D87" w:rsidRDefault="00D44D87" w:rsidP="00D44D87">
      <w:pPr>
        <w:pStyle w:val="4"/>
        <w:tabs>
          <w:tab w:val="left" w:pos="1424"/>
          <w:tab w:val="left" w:pos="4643"/>
        </w:tabs>
        <w:spacing w:before="95"/>
        <w:jc w:val="center"/>
        <w:rPr>
          <w:rFonts w:ascii="Arial" w:hAnsi="Arial" w:cs="Arial"/>
          <w:b/>
          <w:color w:val="050100"/>
          <w:sz w:val="48"/>
          <w:szCs w:val="48"/>
        </w:rPr>
        <w:sectPr w:rsidR="00D44D87" w:rsidSect="003D4557">
          <w:pgSz w:w="11907" w:h="16839" w:code="9"/>
          <w:pgMar w:top="680" w:right="992" w:bottom="851" w:left="851" w:header="0" w:footer="507" w:gutter="0"/>
          <w:pgNumType w:start="7"/>
          <w:cols w:space="454"/>
          <w:docGrid w:linePitch="299"/>
        </w:sectPr>
      </w:pPr>
      <w:r w:rsidRPr="006C0316">
        <w:rPr>
          <w:rFonts w:ascii="Arial" w:hAnsi="Arial" w:cs="Arial"/>
          <w:b/>
          <w:color w:val="050100"/>
          <w:sz w:val="48"/>
          <w:szCs w:val="48"/>
        </w:rPr>
        <w:t>РУКОВОДСТВО ПОЛЬЗОВАТЕЛЯ</w:t>
      </w:r>
    </w:p>
    <w:p w14:paraId="102EB158" w14:textId="17A7C689" w:rsidR="00D44D87" w:rsidRPr="00A54E53" w:rsidRDefault="00F44CE4" w:rsidP="00D44D87">
      <w:pPr>
        <w:pStyle w:val="a3"/>
        <w:spacing w:before="120" w:after="120"/>
        <w:ind w:left="142" w:right="-165" w:hanging="16"/>
        <w:jc w:val="both"/>
        <w:rPr>
          <w:rFonts w:ascii="Arial" w:hAnsi="Arial" w:cs="Arial"/>
          <w:sz w:val="24"/>
          <w:szCs w:val="24"/>
        </w:rPr>
      </w:pPr>
      <w:r>
        <w:rPr>
          <w:rFonts w:ascii="Arial" w:hAnsi="Arial" w:cs="Arial"/>
          <w:sz w:val="24"/>
          <w:szCs w:val="24"/>
        </w:rPr>
        <w:lastRenderedPageBreak/>
        <w:t xml:space="preserve"> </w:t>
      </w:r>
      <w:bookmarkStart w:id="0" w:name="_GoBack"/>
      <w:bookmarkEnd w:id="0"/>
      <w:r w:rsidR="003D4557" w:rsidRPr="00A54E53">
        <w:rPr>
          <w:rFonts w:ascii="Arial" w:hAnsi="Arial" w:cs="Arial"/>
          <w:sz w:val="24"/>
          <w:szCs w:val="24"/>
        </w:rPr>
        <w:t>Благодарим Вас за покупку инструментов компании Greenworks! Хотелось бы отметить, что Ваше изделие было разработано и изготовлено в соответствии с высокими стандартами качества, обеспечивающими надежную, комфортную эксплуатацию устройства и безопасную работу оператора. Правильная эксплуатация является залогом безотказной работы устройства в течении многих лет.</w:t>
      </w:r>
    </w:p>
    <w:p w14:paraId="6A563B15" w14:textId="77777777" w:rsidR="00D44D87" w:rsidRPr="00A54E53" w:rsidRDefault="00D44D87" w:rsidP="003D4557">
      <w:pPr>
        <w:pStyle w:val="a3"/>
        <w:tabs>
          <w:tab w:val="right" w:pos="4928"/>
        </w:tabs>
        <w:spacing w:before="120" w:after="120"/>
        <w:ind w:left="142" w:right="-440" w:hanging="16"/>
        <w:rPr>
          <w:rFonts w:ascii="Arial" w:hAnsi="Arial" w:cs="Arial"/>
          <w:sz w:val="24"/>
          <w:szCs w:val="24"/>
        </w:rPr>
      </w:pPr>
      <w:r w:rsidRPr="00A54E53">
        <w:rPr>
          <w:rFonts w:ascii="Arial" w:hAnsi="Arial" w:cs="Arial"/>
          <w:b/>
          <w:color w:val="FFFFFF" w:themeColor="background1"/>
          <w:sz w:val="24"/>
          <w:szCs w:val="24"/>
          <w:highlight w:val="black"/>
        </w:rPr>
        <w:t>ПРАВИЛА ТЕХНИКИ БЕЗОПАСНОСТИ</w:t>
      </w:r>
      <w:r w:rsidRPr="00A54E53">
        <w:rPr>
          <w:rFonts w:ascii="Arial" w:hAnsi="Arial" w:cs="Arial"/>
          <w:b/>
          <w:color w:val="FFFFFF" w:themeColor="background1"/>
          <w:sz w:val="24"/>
          <w:szCs w:val="24"/>
          <w:highlight w:val="black"/>
        </w:rPr>
        <w:tab/>
      </w:r>
    </w:p>
    <w:tbl>
      <w:tblPr>
        <w:tblStyle w:val="a6"/>
        <w:tblW w:w="4799" w:type="dxa"/>
        <w:tblInd w:w="251" w:type="dxa"/>
        <w:tblLook w:val="04A0" w:firstRow="1" w:lastRow="0" w:firstColumn="1" w:lastColumn="0" w:noHBand="0" w:noVBand="1"/>
      </w:tblPr>
      <w:tblGrid>
        <w:gridCol w:w="4799"/>
      </w:tblGrid>
      <w:tr w:rsidR="003D4557" w:rsidRPr="00A54E53" w14:paraId="7F617CDA" w14:textId="77777777" w:rsidTr="003D4557">
        <w:trPr>
          <w:trHeight w:val="327"/>
        </w:trPr>
        <w:tc>
          <w:tcPr>
            <w:tcW w:w="4799" w:type="dxa"/>
            <w:tcBorders>
              <w:top w:val="nil"/>
            </w:tcBorders>
            <w:shd w:val="clear" w:color="auto" w:fill="000000" w:themeFill="text1"/>
          </w:tcPr>
          <w:p w14:paraId="092584BA" w14:textId="77777777" w:rsidR="003D4557" w:rsidRPr="00A54E53" w:rsidRDefault="003D4557" w:rsidP="003D4557">
            <w:pPr>
              <w:ind w:left="-112"/>
              <w:jc w:val="center"/>
              <w:rPr>
                <w:rFonts w:ascii="Arial" w:hAnsi="Arial" w:cs="Arial"/>
                <w:b/>
                <w:sz w:val="24"/>
                <w:szCs w:val="24"/>
                <w:lang w:val="ru-RU"/>
              </w:rPr>
            </w:pPr>
            <w:bookmarkStart w:id="1" w:name="1.2_Overview"/>
            <w:bookmarkStart w:id="2" w:name="_bookmark2"/>
            <w:bookmarkEnd w:id="1"/>
            <w:bookmarkEnd w:id="2"/>
            <w:r w:rsidRPr="00A54E53">
              <w:rPr>
                <w:rFonts w:ascii="Arial" w:hAnsi="Arial" w:cs="Arial"/>
                <w:noProof/>
                <w:sz w:val="24"/>
                <w:szCs w:val="24"/>
                <w:lang w:eastAsia="ru-RU" w:bidi="ar-SA"/>
              </w:rPr>
              <w:drawing>
                <wp:inline distT="0" distB="0" distL="0" distR="0" wp14:anchorId="3D05209A" wp14:editId="08C0944F">
                  <wp:extent cx="176331" cy="1552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A54E53">
              <w:rPr>
                <w:rFonts w:ascii="Arial" w:hAnsi="Arial" w:cs="Arial"/>
                <w:b/>
                <w:sz w:val="24"/>
                <w:szCs w:val="24"/>
                <w:lang w:val="ru-RU"/>
              </w:rPr>
              <w:t xml:space="preserve"> ПРЕДУПРЕЖДЕНИЕ</w:t>
            </w:r>
          </w:p>
        </w:tc>
      </w:tr>
      <w:tr w:rsidR="003D4557" w:rsidRPr="00A54E53" w14:paraId="42A73051" w14:textId="77777777" w:rsidTr="003D4557">
        <w:tc>
          <w:tcPr>
            <w:tcW w:w="4799" w:type="dxa"/>
          </w:tcPr>
          <w:p w14:paraId="59FFBA9E" w14:textId="77777777" w:rsidR="003D4557" w:rsidRPr="00A54E53" w:rsidRDefault="003D4557" w:rsidP="003D4557">
            <w:pPr>
              <w:ind w:left="-112"/>
              <w:rPr>
                <w:rFonts w:ascii="Arial" w:hAnsi="Arial" w:cs="Arial"/>
                <w:sz w:val="24"/>
                <w:szCs w:val="24"/>
                <w:lang w:val="ru-RU"/>
              </w:rPr>
            </w:pPr>
            <w:r w:rsidRPr="00A54E53">
              <w:rPr>
                <w:rFonts w:ascii="Arial" w:hAnsi="Arial" w:cs="Arial"/>
                <w:sz w:val="24"/>
                <w:szCs w:val="24"/>
                <w:lang w:val="ru-RU"/>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серьезному травмированию.</w:t>
            </w:r>
          </w:p>
        </w:tc>
      </w:tr>
    </w:tbl>
    <w:p w14:paraId="22F56300" w14:textId="77777777" w:rsidR="00D44D87" w:rsidRPr="00A54E53" w:rsidRDefault="00D44D87" w:rsidP="007970B7">
      <w:pPr>
        <w:tabs>
          <w:tab w:val="left" w:pos="426"/>
        </w:tabs>
        <w:spacing w:before="120" w:after="120"/>
        <w:ind w:left="168" w:right="-165"/>
        <w:rPr>
          <w:rFonts w:ascii="Arial" w:hAnsi="Arial" w:cs="Arial"/>
          <w:b/>
          <w:sz w:val="24"/>
          <w:szCs w:val="24"/>
        </w:rPr>
      </w:pPr>
      <w:r w:rsidRPr="00A54E53">
        <w:rPr>
          <w:rFonts w:ascii="Arial" w:hAnsi="Arial" w:cs="Arial"/>
          <w:b/>
          <w:sz w:val="24"/>
          <w:szCs w:val="24"/>
        </w:rPr>
        <w:t>ПРЕДПОЛАГАЕМОЕ ИСПОЛЬЗОВАНИЕ</w:t>
      </w:r>
    </w:p>
    <w:p w14:paraId="3AE3CD18" w14:textId="77777777" w:rsidR="00D44D87" w:rsidRPr="00A54E53" w:rsidRDefault="003D4557" w:rsidP="007970B7">
      <w:pPr>
        <w:pStyle w:val="a3"/>
        <w:spacing w:before="120" w:after="120"/>
        <w:ind w:left="142" w:right="-165" w:hanging="16"/>
        <w:jc w:val="both"/>
        <w:rPr>
          <w:rFonts w:ascii="Arial" w:hAnsi="Arial" w:cs="Arial"/>
          <w:sz w:val="24"/>
          <w:szCs w:val="24"/>
        </w:rPr>
      </w:pPr>
      <w:r w:rsidRPr="00A54E53">
        <w:rPr>
          <w:rFonts w:ascii="Arial" w:hAnsi="Arial" w:cs="Arial"/>
          <w:sz w:val="24"/>
          <w:szCs w:val="24"/>
        </w:rPr>
        <w:t>Данный кусторез предназначен для обрезания и подравнивания живых изгородей и кустарников в домашних условиях. Устройство не предназначено для обрезки выше уровня плеч.</w:t>
      </w:r>
    </w:p>
    <w:p w14:paraId="503FE03E" w14:textId="77777777" w:rsidR="003D4557" w:rsidRPr="00A54E53" w:rsidRDefault="003D4557" w:rsidP="003D4557">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 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3D8A9226" w14:textId="77777777" w:rsidR="003D4557" w:rsidRPr="00A54E53" w:rsidRDefault="00B954A2" w:rsidP="00B954A2">
      <w:pPr>
        <w:tabs>
          <w:tab w:val="left" w:pos="426"/>
        </w:tabs>
        <w:spacing w:before="120" w:after="120"/>
        <w:ind w:left="168" w:right="-165"/>
        <w:rPr>
          <w:rFonts w:ascii="Arial" w:hAnsi="Arial" w:cs="Arial"/>
          <w:b/>
          <w:sz w:val="24"/>
          <w:szCs w:val="24"/>
        </w:rPr>
      </w:pPr>
      <w:r w:rsidRPr="00A54E53">
        <w:rPr>
          <w:rFonts w:ascii="Arial" w:hAnsi="Arial" w:cs="Arial"/>
          <w:b/>
          <w:sz w:val="24"/>
          <w:szCs w:val="24"/>
        </w:rPr>
        <w:t>БЕЗОПАСНОСТЬ РАБОЧЕЙ ЗОНЫ</w:t>
      </w:r>
    </w:p>
    <w:p w14:paraId="08159DAA"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Поддерживайте рабочую зону в чистоте и позаботьтесь о ее надлежащем освещении. При работе в загроможденных зонах или при плохом освещении существует опасность травмирования.</w:t>
      </w:r>
    </w:p>
    <w:p w14:paraId="404E3EC7"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 xml:space="preserve">Не используйте инструмент во взрывоопасной атмосфере, с присутствием легковоспламеняющихся жидкостей, газов или пыли. Электроинструменты </w:t>
      </w:r>
      <w:r w:rsidRPr="00A54E53">
        <w:rPr>
          <w:rFonts w:ascii="Arial" w:hAnsi="Arial" w:cs="Arial"/>
          <w:sz w:val="24"/>
          <w:szCs w:val="24"/>
        </w:rPr>
        <w:t>создают искры, которые могут воспламенить пыль или пары.</w:t>
      </w:r>
    </w:p>
    <w:p w14:paraId="14CB1EBB" w14:textId="77777777" w:rsidR="003D4557"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Не подпускайте к себе детей и посторонних лиц при работе с электроинструментом. Не отвлекайтесь во время работы, это может привести к потере контроля над ситуацией.</w:t>
      </w:r>
    </w:p>
    <w:p w14:paraId="4F669585" w14:textId="77777777" w:rsidR="00B954A2" w:rsidRPr="00A54E53" w:rsidRDefault="00B954A2" w:rsidP="00B954A2">
      <w:pPr>
        <w:pStyle w:val="a3"/>
        <w:spacing w:before="120" w:after="120"/>
        <w:ind w:left="142" w:right="-165" w:hanging="16"/>
        <w:jc w:val="both"/>
        <w:rPr>
          <w:rFonts w:ascii="Arial" w:hAnsi="Arial" w:cs="Arial"/>
          <w:b/>
          <w:sz w:val="24"/>
          <w:szCs w:val="24"/>
        </w:rPr>
      </w:pPr>
      <w:r w:rsidRPr="00A54E53">
        <w:rPr>
          <w:rFonts w:ascii="Arial" w:hAnsi="Arial" w:cs="Arial"/>
          <w:b/>
          <w:sz w:val="24"/>
          <w:szCs w:val="24"/>
        </w:rPr>
        <w:t>ЭЛЕКТРОБЕЗОПАСНОСТЬ</w:t>
      </w:r>
    </w:p>
    <w:p w14:paraId="2D82E1E4"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При работе с электроинструментом будьте внимательны, следите за своими действиями и руководствуйтесь здравым смыслом. Не используйте электроинструмент, если вы устали или находитесь под воздействием наркотических средств, алкоголя или лекарственных препаратов. Невнимательность при работе с электроинструментом может в результате привести к серьезным травмам.</w:t>
      </w:r>
    </w:p>
    <w:p w14:paraId="1120A1C0"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Используйте средства индивидуальной защиты. Всегда надевайте защитные очки. Используйте средства индивидуальной защиты, такие как противопылевую маску, не скользящую защитную обувь, шлем-каску, или средства защиты органов слуха в соответствующих условиях для снижения опасности травмирования.</w:t>
      </w:r>
    </w:p>
    <w:p w14:paraId="2BEA05E3"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Предотвращайте случайный запуск устройства. Убедитесь в том, что выключатель находится в отключенном положении перед подключением к источнику питания и/или аккумуляторному блоку, а также при поднятии или переносе инструмента. Перенос электроинструментов с пальцем, находящимся на кнопке включения или подачи питания, может привести к несчастному случаю.</w:t>
      </w:r>
    </w:p>
    <w:p w14:paraId="4BF0A5B6"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Удалите любые регулировочные или гаечные ключи перед включением питания устройства. Гаечный или регулировочный ключ, прикрепленный к вращающейся части электроинструмента, может привести к травмированию.</w:t>
      </w:r>
    </w:p>
    <w:p w14:paraId="6A12258F"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lastRenderedPageBreak/>
        <w:t>Не прилагайте чрезмерных усилий.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5537D51C"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Правильно одевайтесь. При работе с устройством не надевайте просторную одежду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14:paraId="59F77E2B" w14:textId="77777777" w:rsidR="00B954A2" w:rsidRPr="00A54E53" w:rsidRDefault="00B954A2" w:rsidP="00B954A2">
      <w:pPr>
        <w:pStyle w:val="a3"/>
        <w:spacing w:before="120" w:after="120"/>
        <w:ind w:left="142" w:right="-165" w:hanging="16"/>
        <w:jc w:val="both"/>
        <w:rPr>
          <w:rFonts w:ascii="Arial" w:hAnsi="Arial" w:cs="Arial"/>
          <w:b/>
          <w:sz w:val="24"/>
          <w:szCs w:val="24"/>
        </w:rPr>
      </w:pPr>
      <w:r w:rsidRPr="00A54E53">
        <w:rPr>
          <w:rFonts w:ascii="Arial" w:hAnsi="Arial" w:cs="Arial"/>
          <w:b/>
          <w:sz w:val="24"/>
          <w:szCs w:val="24"/>
        </w:rPr>
        <w:t>ИСПОЛЬЗОВАНИЕ И УХОД ЗА ЭЛЕКТРОИНСТРУМЕНТОМ</w:t>
      </w:r>
    </w:p>
    <w:p w14:paraId="06B02026"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Не используйте шлифовальные круги. Не прилагайте чрезмерных усилий при работе с электроинструментом. Используйте надлежащий электроинструмент для достижения ваших целей. Использование надлежащего инструмента по назначению позволит лучше выполнить требуемую работу.</w:t>
      </w:r>
    </w:p>
    <w:p w14:paraId="2DCE1431"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55E97317"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Храните отключенные электроинструменты вдали от детей и не позволяйте лицам, которые незнакомы с их работой или с данными инструкциями, эксплуатировать устройства. Инструменты могут быть опасными в руках неподготовленных пользователей.</w:t>
      </w:r>
    </w:p>
    <w:p w14:paraId="77F12AA5"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 xml:space="preserve">Поддержание работоспособности электроинструментов. Проверьте электроинструменты на смещение или защемление движущихся частей, поломку компонентов и учтите любые </w:t>
      </w:r>
      <w:r w:rsidRPr="00A54E53">
        <w:rPr>
          <w:rFonts w:ascii="Arial" w:hAnsi="Arial" w:cs="Arial"/>
          <w:sz w:val="24"/>
          <w:szCs w:val="24"/>
        </w:rPr>
        <w:t>другие условия, которые могут повлиять на работу устройств. Перед использованием электроинструмента выполните ремонт в случае его повреждения. Причиной многих несчастных случаев становится неправильное обслуживание инструментов.</w:t>
      </w:r>
    </w:p>
    <w:p w14:paraId="79FDEE5B"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Поддерживайте режущие части инструментов в остром и чистом состоянии.  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w:t>
      </w:r>
    </w:p>
    <w:p w14:paraId="1DAE00FD"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Используйте электроинструмент, аксессуары, наконечники инструмента и т.д. в соответствии с данными инструкциями, принимая во внимание рабочие условия и выполняемую работу. Использование инструмента не по назначению может привести к опасной ситуации.</w:t>
      </w:r>
    </w:p>
    <w:p w14:paraId="37689AFD" w14:textId="77777777" w:rsidR="00B954A2" w:rsidRPr="00A54E53" w:rsidRDefault="00B954A2" w:rsidP="00B954A2">
      <w:pPr>
        <w:pStyle w:val="a3"/>
        <w:spacing w:before="120" w:after="120"/>
        <w:ind w:left="142" w:right="-165" w:hanging="16"/>
        <w:jc w:val="both"/>
        <w:rPr>
          <w:rFonts w:ascii="Arial" w:hAnsi="Arial" w:cs="Arial"/>
          <w:b/>
          <w:sz w:val="24"/>
          <w:szCs w:val="24"/>
        </w:rPr>
      </w:pPr>
      <w:r w:rsidRPr="00A54E53">
        <w:rPr>
          <w:rFonts w:ascii="Arial" w:hAnsi="Arial" w:cs="Arial"/>
          <w:b/>
          <w:sz w:val="24"/>
          <w:szCs w:val="24"/>
        </w:rPr>
        <w:t>ИСПОЛЬЗОВАНИЕ И УХОД ЗА АККУМУЛЯТОРОМ</w:t>
      </w:r>
    </w:p>
    <w:p w14:paraId="430EB4C6"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Перед вставкой аккумуляторной батареи убедитесь, что выключатель питания находится в выключенном положении. Вставка аккумуляторной батареи в электроинструменты, которые включены, может привести к несчастному случаю.</w:t>
      </w:r>
    </w:p>
    <w:p w14:paraId="2639FA1B"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Заряжайте с использованием зарядного устройства, рекомендуемого производителем. Зарядное устройство, предназначенное для одного типа аккумуляторной батареи, может привести к возгоранию при использовании его с другой батареей.</w:t>
      </w:r>
    </w:p>
    <w:p w14:paraId="193CA00C"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Используйте электроинструменты только с указанными аккумуляторными блоками. Использование аккумуляторных батарей другого типа может привести к риску травмирования и пожара.</w:t>
      </w:r>
    </w:p>
    <w:p w14:paraId="45D4B5B7"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 xml:space="preserve">Если аккумуляторная батарея не используется, храните ее вдали от металлических предметов, таких как </w:t>
      </w:r>
      <w:r w:rsidRPr="00A54E53">
        <w:rPr>
          <w:rFonts w:ascii="Arial" w:hAnsi="Arial" w:cs="Arial"/>
          <w:sz w:val="24"/>
          <w:szCs w:val="24"/>
        </w:rPr>
        <w:lastRenderedPageBreak/>
        <w:t>канцелярские скребки, монеты, ключи, гвозди, винты или другие небольшие металлические детали, которые могут замкнуть ее контакты. Закорачивание контактов аккумулятора может привести к ожогам или пожару.</w:t>
      </w:r>
    </w:p>
    <w:p w14:paraId="0C4C00A8"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 жестких условиях эксплуатации, электролит может выделяться из аккумулятора; избегайте контакта с ним. При случайном контакте с электролитом, смойте его мылом и водой. Если электролит попал в глаза, незамедлительно обратитесь за медицинской помощью. Электролит, вытекающий из аккумулятора, может вызвать раздражение или ожоги.</w:t>
      </w:r>
    </w:p>
    <w:p w14:paraId="5AC1D1F8" w14:textId="77777777" w:rsidR="00A54E53" w:rsidRPr="00A54E53" w:rsidRDefault="00A54E53" w:rsidP="00B954A2">
      <w:pPr>
        <w:pStyle w:val="a3"/>
        <w:spacing w:before="120" w:after="120"/>
        <w:ind w:left="142" w:right="-165" w:hanging="16"/>
        <w:jc w:val="both"/>
        <w:rPr>
          <w:rFonts w:ascii="Arial" w:hAnsi="Arial" w:cs="Arial"/>
          <w:b/>
          <w:sz w:val="24"/>
          <w:szCs w:val="24"/>
        </w:rPr>
      </w:pPr>
    </w:p>
    <w:p w14:paraId="58A105FD" w14:textId="77777777" w:rsidR="00B954A2" w:rsidRPr="00A54E53" w:rsidRDefault="00B954A2" w:rsidP="00B954A2">
      <w:pPr>
        <w:pStyle w:val="a3"/>
        <w:spacing w:before="120" w:after="120"/>
        <w:ind w:left="142" w:right="-165" w:hanging="16"/>
        <w:jc w:val="both"/>
        <w:rPr>
          <w:rFonts w:ascii="Arial" w:hAnsi="Arial" w:cs="Arial"/>
          <w:b/>
          <w:sz w:val="24"/>
          <w:szCs w:val="24"/>
        </w:rPr>
      </w:pPr>
      <w:r w:rsidRPr="00A54E53">
        <w:rPr>
          <w:rFonts w:ascii="Arial" w:hAnsi="Arial" w:cs="Arial"/>
          <w:b/>
          <w:sz w:val="24"/>
          <w:szCs w:val="24"/>
        </w:rPr>
        <w:t>СЕРВИСНОЕ ОБСЛУЖИВАНИЕ</w:t>
      </w:r>
    </w:p>
    <w:p w14:paraId="346F8E28"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 Это гарантирует безопасную работу электроинструмента.</w:t>
      </w:r>
    </w:p>
    <w:p w14:paraId="36AD66CE" w14:textId="77777777" w:rsidR="00B954A2" w:rsidRPr="00A54E53" w:rsidRDefault="00B954A2" w:rsidP="00B954A2">
      <w:pPr>
        <w:pStyle w:val="a3"/>
        <w:spacing w:before="120" w:after="120"/>
        <w:ind w:left="142" w:right="-165" w:hanging="16"/>
        <w:jc w:val="both"/>
        <w:rPr>
          <w:rFonts w:ascii="Arial" w:hAnsi="Arial" w:cs="Arial"/>
          <w:b/>
          <w:sz w:val="24"/>
          <w:szCs w:val="24"/>
        </w:rPr>
      </w:pPr>
      <w:r w:rsidRPr="00A54E53">
        <w:rPr>
          <w:rFonts w:ascii="Arial" w:hAnsi="Arial" w:cs="Arial"/>
          <w:b/>
          <w:sz w:val="24"/>
          <w:szCs w:val="24"/>
        </w:rPr>
        <w:t>МЕРЫ ПРЕДОСТОРОЖНОСТИ ПРИ РАБОТЕ С КУСТОРЕЗОМ</w:t>
      </w:r>
    </w:p>
    <w:p w14:paraId="354DB13F"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Держите все части тела вдали от режущего полотна. Не удаляйте отрезанные части кустов и не держите кусты, которые следует обрезать, во время движения лезвий. Убедитесь, что питание выключено при удалении защемленного материала из устройства. Невнимательность при работе с кусторезом может привести к серьезной травме.</w:t>
      </w:r>
    </w:p>
    <w:p w14:paraId="00959183"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Переносите кусторез за ручку с остановленным режущим полотном. При транспортировке или хранении кустореза всегда устанавливайте крышку режущего устройства. Надлежащее обращение с кусторезом сократит возможные травмы от режущего полотна.</w:t>
      </w:r>
    </w:p>
    <w:p w14:paraId="04FBF6FB"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 xml:space="preserve">Удерживайте электроинструмент за изолированные поверхности захвата, </w:t>
      </w:r>
      <w:r w:rsidRPr="00A54E53">
        <w:rPr>
          <w:rFonts w:ascii="Arial" w:hAnsi="Arial" w:cs="Arial"/>
          <w:sz w:val="24"/>
          <w:szCs w:val="24"/>
        </w:rPr>
        <w:t>при эксплуатации в тех случаях, когда режущий инструмент может контактировать со скрытой проводкой. Контакт режущего полотна с «проводкой под напряжением» может привести к появлению напряжения на металлических частях и, как следствие, к поражению током оператора устройства.</w:t>
      </w:r>
    </w:p>
    <w:p w14:paraId="513EAAFD" w14:textId="77777777" w:rsidR="00B954A2" w:rsidRPr="00A54E53" w:rsidRDefault="00B954A2" w:rsidP="00B954A2">
      <w:pPr>
        <w:pStyle w:val="a3"/>
        <w:spacing w:before="120" w:after="120"/>
        <w:ind w:left="142" w:right="-165" w:hanging="16"/>
        <w:jc w:val="both"/>
        <w:rPr>
          <w:rFonts w:ascii="Arial" w:hAnsi="Arial" w:cs="Arial"/>
          <w:b/>
          <w:sz w:val="24"/>
          <w:szCs w:val="24"/>
        </w:rPr>
      </w:pPr>
      <w:r w:rsidRPr="00A54E53">
        <w:rPr>
          <w:rFonts w:ascii="Arial" w:hAnsi="Arial" w:cs="Arial"/>
          <w:b/>
          <w:sz w:val="24"/>
          <w:szCs w:val="24"/>
        </w:rPr>
        <w:t>ПЕРЕД НАЧАЛОМ РАБОТЫ ПРОЧТИТЕ ВСЕ ИНСТРУКЦИИ ДАННОГО РУКОВОДСТВА.</w:t>
      </w:r>
    </w:p>
    <w:p w14:paraId="6C328CE6"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Внимательно прочтите данные инструкции. Внимательно ознакомьтесь с элементами управления и правильными методами использования устройства.</w:t>
      </w:r>
    </w:p>
    <w:p w14:paraId="6A543E1A"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Запрещается использовать устройство, если вы устали, плохо себя чувствуете или находитесь под действием наркотических средств, алкоголя или лекарственных препаратов.</w:t>
      </w:r>
    </w:p>
    <w:p w14:paraId="3CDF50AD"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Перед использованием выполните осмотр устройства. Замените поврежденные компоненты.</w:t>
      </w:r>
    </w:p>
    <w:p w14:paraId="5E26BF88"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Проверьте наличие утечек аккумуляторной батареи.</w:t>
      </w:r>
    </w:p>
    <w:p w14:paraId="0F8EB793"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Также следует убедиться, что все крепежные элементы и защитные кожухи правильно и надежно установлены на своем месте. Замените режущие полотна или любые другие части устройства, если они имеют трещины, зазубрены или повреждены.  Убедитесь, что режущее полотно правильно установлено и безопасно закреплено. Несоблюдение данного требования может привести к травме пользователя и посторонних лиц, а также к повреждению устройства.</w:t>
      </w:r>
    </w:p>
    <w:p w14:paraId="71253CD8" w14:textId="77777777" w:rsidR="00B954A2" w:rsidRPr="00A54E53" w:rsidRDefault="00B954A2" w:rsidP="00B954A2">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Правильно используйте устройство. Используйте данный кусторез только по назначению.</w:t>
      </w:r>
    </w:p>
    <w:p w14:paraId="3C9C1E62" w14:textId="77777777" w:rsidR="00B954A2" w:rsidRPr="00A54E53" w:rsidRDefault="00F3371F"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w:t>
      </w:r>
      <w:r w:rsidR="00B954A2" w:rsidRPr="00A54E53">
        <w:rPr>
          <w:rFonts w:ascii="Arial" w:hAnsi="Arial" w:cs="Arial"/>
          <w:sz w:val="24"/>
          <w:szCs w:val="24"/>
        </w:rPr>
        <w:t xml:space="preserve">е пользуйтесь кусторезом, если выключатель не включает и не выключает устройство. Электроинструмент, который не контролируется с помощью </w:t>
      </w:r>
      <w:r w:rsidR="00B954A2" w:rsidRPr="00A54E53">
        <w:rPr>
          <w:rFonts w:ascii="Arial" w:hAnsi="Arial" w:cs="Arial"/>
          <w:sz w:val="24"/>
          <w:szCs w:val="24"/>
        </w:rPr>
        <w:lastRenderedPageBreak/>
        <w:t>выключателя, является источником потенциальной опасности и должен быть отремонтирован.</w:t>
      </w:r>
    </w:p>
    <w:p w14:paraId="4C466F71"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Перед каждым использованием устройства очистите зону обрезки. Удалите все предметы, такие как шнуры, светильники, провода или веревки, которые могут запутаться в режущем полотне.</w:t>
      </w:r>
    </w:p>
    <w:p w14:paraId="452E13B9"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Выведите из рабочей зоны детей, посторонних и домашних животных.  Как минимум, держите детей, посторонних и домашних животных в радиусе 15 метров от рабочей зоны; однако все еще существует риск травмирования окружающих вследствие выброса посторонних предметов. При приближении к устройству немедленно остановите его.</w:t>
      </w:r>
    </w:p>
    <w:p w14:paraId="13B77999"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Не используйте инструмент во 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14:paraId="00C0B0D0"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Во избежание риска поражения электрическим током не эксплуатируйте устройство в сыром или влажном окружении.</w:t>
      </w:r>
    </w:p>
    <w:p w14:paraId="7B4BC0F3"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Не обращайтесь с устройством мокрыми руками.</w:t>
      </w:r>
    </w:p>
    <w:p w14:paraId="24361C9F"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Не позволяйте детям или необученным лицам использовать данное устройство.</w:t>
      </w:r>
    </w:p>
    <w:p w14:paraId="4AF4C5D2"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Для снижения риска травмирования всегда надевайте средства защиты глаз, защитную обувь, защитные очки и одежду во время использования устройства.</w:t>
      </w:r>
    </w:p>
    <w:p w14:paraId="2B55DCC3"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Надевайте лицевую маску или противопылевую маску при работе в запыленных условиях.</w:t>
      </w:r>
    </w:p>
    <w:p w14:paraId="1802E5A8"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 xml:space="preserve">Правильно одевайтесь. Не надевайте просторную одежду или ювелирные изделия; они могут быть захвачены движущимися частями устройства. При работе вне помещения </w:t>
      </w:r>
      <w:r w:rsidRPr="00A54E53">
        <w:rPr>
          <w:rFonts w:ascii="Arial" w:hAnsi="Arial" w:cs="Arial"/>
          <w:sz w:val="24"/>
          <w:szCs w:val="24"/>
        </w:rPr>
        <w:t>рекомендуется носить резиновые перчатки и длинные брюки.</w:t>
      </w:r>
    </w:p>
    <w:p w14:paraId="42311614"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Для предотвращения затягивания волос в вентиляционные отверстия и запутывания их в движущихся частях устройства, надевайте головные уборы для покрытия длинных волос или безопасно прячьте волосы выше уровня плеч.</w:t>
      </w:r>
    </w:p>
    <w:p w14:paraId="7028D202"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При транспортировке или хранении устройства всегда устанавливайте крышку лезвия.</w:t>
      </w:r>
    </w:p>
    <w:p w14:paraId="690D8146"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Всегда обращайте внимание на окружающую обстановку и будьте бдительны на предмет возможных опасностей, которые можно не услышать из-за шума устройства.</w:t>
      </w:r>
    </w:p>
    <w:p w14:paraId="46253FA8"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Возьмите себе за привычку проверять, что ключи и установочные ключи следует извлечь из устройства перед его включением.</w:t>
      </w:r>
    </w:p>
    <w:p w14:paraId="1E07F915"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Всегда проверяйте, что все рукоятки и защитные приспособления находятся на своих местах при использовании устройства.</w:t>
      </w:r>
    </w:p>
    <w:p w14:paraId="32EB676E"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Никогда не пытайтесь использовать неукомплектованное устройство или устройство, в конструкцию которого были внесены изменения.</w:t>
      </w:r>
    </w:p>
    <w:p w14:paraId="0BEBC7C6" w14:textId="77777777" w:rsidR="00B954A2" w:rsidRPr="00A54E53" w:rsidRDefault="00B954A2" w:rsidP="00F3371F">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Уровень вибрации во время действительного использования электроинструмента может отличаться от указанного значения в зависимости от способов использования инструмента.</w:t>
      </w:r>
    </w:p>
    <w:p w14:paraId="6F5B9E1D" w14:textId="77777777" w:rsidR="00B954A2" w:rsidRPr="00A54E53" w:rsidRDefault="00B954A2" w:rsidP="00DF6BB3">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Считается, что вибрация ручного инструмента может привести к проявлению у отдельных лиц так называемой болезни Рейно (Raynaud’s Syndrome). Симптомы могут включать покалывание, онемение и побеление пальцев, обычно как при воздействии холода. Наследственные факторы, воздействие холода и влажности,</w:t>
      </w:r>
      <w:r w:rsidR="00DF6BB3" w:rsidRPr="00A54E53">
        <w:rPr>
          <w:rFonts w:ascii="Arial" w:hAnsi="Arial" w:cs="Arial"/>
          <w:sz w:val="24"/>
          <w:szCs w:val="24"/>
        </w:rPr>
        <w:t xml:space="preserve"> диета, курение и неверные приемы работы могут способствовать развитию данных симптомов. До настоящего времени точно не выяснено, что способствует </w:t>
      </w:r>
      <w:r w:rsidR="00DF6BB3" w:rsidRPr="00A54E53">
        <w:rPr>
          <w:rFonts w:ascii="Arial" w:hAnsi="Arial" w:cs="Arial"/>
          <w:sz w:val="24"/>
          <w:szCs w:val="24"/>
        </w:rPr>
        <w:lastRenderedPageBreak/>
        <w:t>возникновению таких симптомов вибрации или длительное воздействие комплекса неблагоприятных факторов. Существует ряд мер, которые можно предпринять для снижения воздействия вибрации:</w:t>
      </w:r>
    </w:p>
    <w:p w14:paraId="28CDBEAA" w14:textId="77777777" w:rsidR="00DF6BB3" w:rsidRPr="00A54E53" w:rsidRDefault="00DF6BB3" w:rsidP="00DF6BB3">
      <w:pPr>
        <w:pStyle w:val="a5"/>
        <w:numPr>
          <w:ilvl w:val="2"/>
          <w:numId w:val="4"/>
        </w:numPr>
        <w:spacing w:before="120" w:after="120"/>
        <w:ind w:left="1276" w:right="-165" w:hanging="425"/>
        <w:jc w:val="both"/>
        <w:rPr>
          <w:rFonts w:ascii="Arial" w:hAnsi="Arial" w:cs="Arial"/>
          <w:sz w:val="24"/>
          <w:szCs w:val="24"/>
        </w:rPr>
      </w:pPr>
      <w:r w:rsidRPr="00A54E53">
        <w:rPr>
          <w:rFonts w:ascii="Arial" w:hAnsi="Arial" w:cs="Arial"/>
          <w:sz w:val="24"/>
          <w:szCs w:val="24"/>
        </w:rPr>
        <w:t>Одевайтесь теплее в холодную погоду. При работе с устройством пользуйтесь перчатками, чтобы руки и запястья были в тепле. Считается, что холодная погода является основным фактором, способствующим возникновению болезни Рейно (Raynaud’s Syndrome).</w:t>
      </w:r>
    </w:p>
    <w:p w14:paraId="78184A9C" w14:textId="77777777" w:rsidR="00DF6BB3" w:rsidRPr="00A54E53" w:rsidRDefault="00DF6BB3" w:rsidP="00DF6BB3">
      <w:pPr>
        <w:pStyle w:val="a5"/>
        <w:numPr>
          <w:ilvl w:val="2"/>
          <w:numId w:val="4"/>
        </w:numPr>
        <w:spacing w:before="120" w:after="120"/>
        <w:ind w:left="1276" w:right="-165" w:hanging="425"/>
        <w:jc w:val="both"/>
        <w:rPr>
          <w:rFonts w:ascii="Arial" w:hAnsi="Arial" w:cs="Arial"/>
          <w:sz w:val="24"/>
          <w:szCs w:val="24"/>
        </w:rPr>
      </w:pPr>
      <w:r w:rsidRPr="00A54E53">
        <w:rPr>
          <w:rFonts w:ascii="Arial" w:hAnsi="Arial" w:cs="Arial"/>
          <w:sz w:val="24"/>
          <w:szCs w:val="24"/>
        </w:rPr>
        <w:t>После каждого этапа работы выполните упражнения для усиления кровообращения.</w:t>
      </w:r>
    </w:p>
    <w:p w14:paraId="56F32E1E" w14:textId="77777777" w:rsidR="00B954A2" w:rsidRPr="00A54E53" w:rsidRDefault="00DF6BB3" w:rsidP="00DF6BB3">
      <w:pPr>
        <w:pStyle w:val="a5"/>
        <w:numPr>
          <w:ilvl w:val="2"/>
          <w:numId w:val="4"/>
        </w:numPr>
        <w:spacing w:before="120" w:after="120"/>
        <w:ind w:left="1276" w:right="-165" w:hanging="425"/>
        <w:jc w:val="both"/>
        <w:rPr>
          <w:rFonts w:ascii="Arial" w:hAnsi="Arial" w:cs="Arial"/>
          <w:sz w:val="24"/>
          <w:szCs w:val="24"/>
        </w:rPr>
      </w:pPr>
      <w:r w:rsidRPr="00A54E53">
        <w:rPr>
          <w:rFonts w:ascii="Arial" w:hAnsi="Arial" w:cs="Arial"/>
          <w:sz w:val="24"/>
          <w:szCs w:val="24"/>
        </w:rPr>
        <w:t>Чаще делайте перерывы в работе. Сократите длительность ежедневного пребывания на открытом воздухе.</w:t>
      </w:r>
    </w:p>
    <w:p w14:paraId="4A3D2105" w14:textId="77777777" w:rsidR="00B954A2" w:rsidRPr="00A54E53" w:rsidRDefault="00DF6BB3" w:rsidP="00DF6BB3">
      <w:pPr>
        <w:pStyle w:val="a3"/>
        <w:spacing w:before="120" w:after="120"/>
        <w:ind w:left="142" w:right="-165" w:hanging="16"/>
        <w:jc w:val="both"/>
        <w:rPr>
          <w:rFonts w:ascii="Arial" w:hAnsi="Arial" w:cs="Arial"/>
          <w:sz w:val="24"/>
          <w:szCs w:val="24"/>
        </w:rPr>
      </w:pPr>
      <w:r w:rsidRPr="00A54E53">
        <w:rPr>
          <w:rFonts w:ascii="Arial" w:hAnsi="Arial" w:cs="Arial"/>
          <w:sz w:val="24"/>
          <w:szCs w:val="24"/>
        </w:rPr>
        <w:t>При появлении каких-либо из указанных симптомов сразу же прекратите работу и обратитесь по их поводу к врачу.</w:t>
      </w:r>
    </w:p>
    <w:p w14:paraId="26289AC7" w14:textId="77777777" w:rsidR="00B954A2" w:rsidRPr="00A54E53" w:rsidRDefault="00DF6BB3" w:rsidP="00DF6BB3">
      <w:pPr>
        <w:pStyle w:val="a3"/>
        <w:spacing w:before="120" w:after="120"/>
        <w:ind w:left="142" w:right="-165" w:hanging="16"/>
        <w:jc w:val="both"/>
        <w:rPr>
          <w:rFonts w:ascii="Arial" w:hAnsi="Arial" w:cs="Arial"/>
          <w:b/>
          <w:sz w:val="24"/>
          <w:szCs w:val="24"/>
        </w:rPr>
      </w:pPr>
      <w:r w:rsidRPr="00A54E53">
        <w:rPr>
          <w:rFonts w:ascii="Arial" w:hAnsi="Arial" w:cs="Arial"/>
          <w:b/>
          <w:sz w:val="24"/>
          <w:szCs w:val="24"/>
        </w:rPr>
        <w:t>ВО ВРЕМЯ РАБОТЫ</w:t>
      </w:r>
    </w:p>
    <w:p w14:paraId="7EC69596"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Не используйте кусторез без передней рукоятки, установленной на своем месте. Держите обе руки на рукоятках устройства во время его использования.</w:t>
      </w:r>
    </w:p>
    <w:p w14:paraId="23659EC5"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Во избежание случайного запуска, никогда не переносите устройство, держа палец на курковом выключателе.</w:t>
      </w:r>
    </w:p>
    <w:p w14:paraId="0C88A809"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Будьте бдительны и внимательны к тому, что делаете. Действуйте осознанно при использовании кустореза.</w:t>
      </w:r>
    </w:p>
    <w:p w14:paraId="71A32B25"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Надевайте плотные, длинные брюки, прочную обувь и надлежащие перчатки. Не надевайте короткие брюки, сандалии или не оставайтесь босиком.</w:t>
      </w:r>
    </w:p>
    <w:p w14:paraId="1BBB2E65"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 xml:space="preserve">Не эксплуатируйте устройство при плохом освещении. Используйте устройство только при дневном </w:t>
      </w:r>
      <w:r w:rsidRPr="00A54E53">
        <w:rPr>
          <w:rFonts w:ascii="Arial" w:hAnsi="Arial" w:cs="Arial"/>
          <w:sz w:val="24"/>
          <w:szCs w:val="24"/>
        </w:rPr>
        <w:t>освещении или в условиях хорошего искусственного освещения.</w:t>
      </w:r>
    </w:p>
    <w:p w14:paraId="76EF8738"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Не перемещайтесь за границы огороженного пространства и не эксплуатируйте устройство, стоя на неустойчивой поверхности. Оператор должен постоянно удерживать равновесие, а его ноги должны иметь надежную опору. Не используйте устройство, находясь на стремянке.</w:t>
      </w:r>
    </w:p>
    <w:p w14:paraId="5E2367D4"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Не прилагайте чрезмерных усилий при работе с устройством. Используйте устройство при номинальных значениях, согласно его характеристикам. Это обеспечит его надлежащую работу и снизит вероятность травмирования.</w:t>
      </w:r>
    </w:p>
    <w:p w14:paraId="0F530CDB"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Отпустите курковый выключатель, дайте двигателю остановиться, затем извлеките аккумуляторный блок перед проведением технического обслуживания, ремонта или настроек.</w:t>
      </w:r>
    </w:p>
    <w:p w14:paraId="0020E310"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Настоящий кусторез следует использовать только для обрезки живых изгородей, кустарников и кустов. Не используйте устройство для других целей.</w:t>
      </w:r>
    </w:p>
    <w:p w14:paraId="08B38474"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Перед запуском устройства убедитесь, что режущее полотно не касается любых предметов.</w:t>
      </w:r>
    </w:p>
    <w:p w14:paraId="69ED0CFD"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Если устройство ударилось или запуталось в посторонних предметах, немедленно остановите его, извлеките аккумуляторную батарею и проверьте на наличие повреждений. Не эксплуатируйте устройство до устранения неисправностей. Не эксплуатируйте устройство с ослабленными или поврежденными компонентами.</w:t>
      </w:r>
    </w:p>
    <w:p w14:paraId="46182CA1"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Будьте внимательны к тому, что делаете. Действуйте осознанно.</w:t>
      </w:r>
    </w:p>
    <w:p w14:paraId="2874E82B"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 xml:space="preserve">Осторожно обращайтесь с кусторезом. Обеспечьте остроту и чистоту режущего полотна. Это позволит обеспечить наилучшую производительность и снизит риск травмирования. Следуйте указаниям по смазке и замене аксессуаров. Следите за тем, чтобы рукоятки </w:t>
      </w:r>
      <w:r w:rsidRPr="00A54E53">
        <w:rPr>
          <w:rFonts w:ascii="Arial" w:hAnsi="Arial" w:cs="Arial"/>
          <w:sz w:val="24"/>
          <w:szCs w:val="24"/>
        </w:rPr>
        <w:lastRenderedPageBreak/>
        <w:t>устройства были сухими, чистыми, и не были загрязнены маслом и смазочными материалами.</w:t>
      </w:r>
    </w:p>
    <w:p w14:paraId="27FB7EA2"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Проверьте поврежденные компоненты. Перед дальнейшим использованием данного кустореза, защитные приспособления или другие части, которые повреждены, должны быть тщательно проверены, чтобы определить, будет ли такой компонент работать надлежащим образом и выполнять свои функции. Проверьте электроинструменты на смещение или защемление движущихся частей, поломку компонентов и учтите любые другие условия, которые могут повлиять на работу устройств. Защитные приспособления или другие части, которые повреждены, должны быть правильно отремонтированы или заменены в авторизированном сервисном центре, если иное не указано в данном руководстве.</w:t>
      </w:r>
    </w:p>
    <w:p w14:paraId="7635CB7D" w14:textId="77777777" w:rsidR="00B954A2"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Опасность пореза. Держите руки вдали от лезвий. Не удаляйте отрезанные части кустов и не держите кусты, которые следует обрезать, во время движения лезвий. Убедитесь, что аккумуляторная батарея извлечена из устройства и курковый выключатель отпущен во время устранения блокировки лезвий вследствие защемления материала. Не хватайтесь за незакрытые режущие лезвия или режущие кромки при поднятии или удерживании устройства.</w:t>
      </w:r>
    </w:p>
    <w:tbl>
      <w:tblPr>
        <w:tblStyle w:val="a6"/>
        <w:tblW w:w="4799" w:type="dxa"/>
        <w:tblInd w:w="251" w:type="dxa"/>
        <w:tblLook w:val="04A0" w:firstRow="1" w:lastRow="0" w:firstColumn="1" w:lastColumn="0" w:noHBand="0" w:noVBand="1"/>
      </w:tblPr>
      <w:tblGrid>
        <w:gridCol w:w="4799"/>
      </w:tblGrid>
      <w:tr w:rsidR="008514FD" w:rsidRPr="00A54E53" w14:paraId="26AE349D" w14:textId="77777777" w:rsidTr="00AE4975">
        <w:trPr>
          <w:trHeight w:val="327"/>
        </w:trPr>
        <w:tc>
          <w:tcPr>
            <w:tcW w:w="4799" w:type="dxa"/>
            <w:shd w:val="clear" w:color="auto" w:fill="000000" w:themeFill="text1"/>
          </w:tcPr>
          <w:p w14:paraId="08CC74EC" w14:textId="77777777" w:rsidR="008514FD" w:rsidRPr="00A54E53" w:rsidRDefault="008514FD" w:rsidP="008514FD">
            <w:pPr>
              <w:ind w:left="-112"/>
              <w:jc w:val="center"/>
              <w:rPr>
                <w:rFonts w:ascii="Arial" w:hAnsi="Arial" w:cs="Arial"/>
                <w:b/>
                <w:sz w:val="24"/>
                <w:szCs w:val="24"/>
                <w:lang w:val="ru-RU"/>
              </w:rPr>
            </w:pPr>
            <w:r w:rsidRPr="00A54E53">
              <w:rPr>
                <w:rFonts w:ascii="Arial" w:hAnsi="Arial" w:cs="Arial"/>
                <w:noProof/>
                <w:sz w:val="24"/>
                <w:szCs w:val="24"/>
                <w:lang w:eastAsia="ru-RU" w:bidi="ar-SA"/>
              </w:rPr>
              <w:drawing>
                <wp:inline distT="0" distB="0" distL="0" distR="0" wp14:anchorId="5F063E70" wp14:editId="0D96412E">
                  <wp:extent cx="176331" cy="1552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A54E53">
              <w:rPr>
                <w:rFonts w:ascii="Arial" w:hAnsi="Arial" w:cs="Arial"/>
                <w:b/>
                <w:sz w:val="24"/>
                <w:szCs w:val="24"/>
                <w:lang w:val="ru-RU"/>
              </w:rPr>
              <w:t xml:space="preserve"> ВНИМАНИЕ</w:t>
            </w:r>
          </w:p>
        </w:tc>
      </w:tr>
      <w:tr w:rsidR="008514FD" w:rsidRPr="00A54E53" w14:paraId="20FBE326" w14:textId="77777777" w:rsidTr="00AE4975">
        <w:tc>
          <w:tcPr>
            <w:tcW w:w="4799" w:type="dxa"/>
            <w:tcBorders>
              <w:bottom w:val="single" w:sz="4" w:space="0" w:color="auto"/>
            </w:tcBorders>
          </w:tcPr>
          <w:p w14:paraId="04252B54" w14:textId="77777777" w:rsidR="008514FD" w:rsidRPr="00A54E53" w:rsidRDefault="008514FD" w:rsidP="00AE4975">
            <w:pPr>
              <w:ind w:left="-112"/>
              <w:rPr>
                <w:rFonts w:ascii="Arial" w:hAnsi="Arial" w:cs="Arial"/>
                <w:sz w:val="24"/>
                <w:szCs w:val="24"/>
                <w:lang w:val="ru-RU"/>
              </w:rPr>
            </w:pPr>
            <w:r w:rsidRPr="00A54E53">
              <w:rPr>
                <w:rFonts w:ascii="Arial" w:hAnsi="Arial" w:cs="Arial"/>
                <w:sz w:val="24"/>
                <w:szCs w:val="24"/>
                <w:lang w:val="ru-RU"/>
              </w:rPr>
              <w:t>Лезвия продолжают двигаться короткое время после выключения устройства.</w:t>
            </w:r>
          </w:p>
        </w:tc>
      </w:tr>
    </w:tbl>
    <w:p w14:paraId="7A45F408"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Держите руки, лицо и ноги на безопасном расстоянии от движущихся частей. Не пытайтесь прикоснуться или остановить режущие лезвия, когда они двигаются.</w:t>
      </w:r>
    </w:p>
    <w:p w14:paraId="68AFBED4"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Всегда останавливайте двигатель во время паузы в работе или при переходе из одной зоны обрезки к другой.</w:t>
      </w:r>
    </w:p>
    <w:p w14:paraId="3938C8D2"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Очищайте устройство от щепок и других материалов.</w:t>
      </w:r>
    </w:p>
    <w:p w14:paraId="527CF927"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Они могут застревать в режущих лезвиях.</w:t>
      </w:r>
    </w:p>
    <w:p w14:paraId="1F6F3758"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Храните устройство в сухом месте, либо в заблокированном состоянии, либо на высоте, чтобы предотвратить несанкционированное использование или повреждение. Держите вдали от детей или необученных лиц.</w:t>
      </w:r>
    </w:p>
    <w:p w14:paraId="08AAED36"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Устанавливайте крышку на режущее полотно, если устройство не используется.</w:t>
      </w:r>
    </w:p>
    <w:p w14:paraId="205AD39C"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Никогда не погружайте устройство в воду или другие жидкости. Следите за тем, чтобы рукоятки устройства были сухими, чистыми, и свободными от остатков материала. Чистите устройство после каждого использования, обратитесь к инструкциям в пункте Хранение.</w:t>
      </w:r>
    </w:p>
    <w:p w14:paraId="5774DAD7"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Прочно фиксируйте устройство во время транспортировки.</w:t>
      </w:r>
    </w:p>
    <w:p w14:paraId="38FC5BC6" w14:textId="77777777" w:rsidR="00B954A2"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Сохраните данную инструкцию. Рекомендуем как можно чаще пересматривать ее и использовать для обучения других операторов устройства. При передаче данного устройства другим лицам, необходимо передать им и настоящее руководство пользователя.</w:t>
      </w:r>
    </w:p>
    <w:p w14:paraId="44598376" w14:textId="77777777" w:rsidR="008514FD" w:rsidRPr="00A54E53" w:rsidRDefault="008514FD" w:rsidP="008514FD">
      <w:pPr>
        <w:pStyle w:val="a3"/>
        <w:spacing w:before="120" w:after="120"/>
        <w:ind w:left="142" w:right="-165" w:hanging="16"/>
        <w:jc w:val="both"/>
        <w:rPr>
          <w:rFonts w:ascii="Arial" w:hAnsi="Arial" w:cs="Arial"/>
          <w:b/>
          <w:sz w:val="24"/>
          <w:szCs w:val="24"/>
        </w:rPr>
      </w:pPr>
      <w:r w:rsidRPr="00A54E53">
        <w:rPr>
          <w:rFonts w:ascii="Arial" w:hAnsi="Arial" w:cs="Arial"/>
          <w:b/>
          <w:sz w:val="24"/>
          <w:szCs w:val="24"/>
        </w:rPr>
        <w:t>СЕРВИСНОЕ ОБСЛУЖИВАНИЕ</w:t>
      </w:r>
    </w:p>
    <w:p w14:paraId="3915191D"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Сервисное или техническое обслуживание, выполняемое неквалифицированным персоналом, может в результате привести к травме пользователя или повреждению устройства. Также это приведет к потере гарантии.</w:t>
      </w:r>
    </w:p>
    <w:p w14:paraId="79713FCE" w14:textId="77777777" w:rsidR="008514FD" w:rsidRPr="00A54E53" w:rsidRDefault="008514FD" w:rsidP="008514FD">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 xml:space="preserve">При проведении технического обслуживания устройства используйте только оригинальные запасные части. Следуйте инструкциям, указанным в пункте Техническое обслуживание. </w:t>
      </w:r>
      <w:r w:rsidRPr="00A54E53">
        <w:rPr>
          <w:rFonts w:ascii="Arial" w:hAnsi="Arial" w:cs="Arial"/>
          <w:sz w:val="24"/>
          <w:szCs w:val="24"/>
        </w:rPr>
        <w:lastRenderedPageBreak/>
        <w:t>Использование неодобренных частей может создавать риск электрического удара или опасной травмы для пользователя или привести к повреждению устройства. Также это приведет к потере гарантии.</w:t>
      </w:r>
    </w:p>
    <w:tbl>
      <w:tblPr>
        <w:tblStyle w:val="a6"/>
        <w:tblW w:w="4799" w:type="dxa"/>
        <w:tblInd w:w="251" w:type="dxa"/>
        <w:tblLook w:val="04A0" w:firstRow="1" w:lastRow="0" w:firstColumn="1" w:lastColumn="0" w:noHBand="0" w:noVBand="1"/>
      </w:tblPr>
      <w:tblGrid>
        <w:gridCol w:w="4799"/>
      </w:tblGrid>
      <w:tr w:rsidR="008514FD" w:rsidRPr="00A54E53" w14:paraId="704FB05D" w14:textId="77777777" w:rsidTr="00AE4975">
        <w:trPr>
          <w:trHeight w:val="327"/>
        </w:trPr>
        <w:tc>
          <w:tcPr>
            <w:tcW w:w="4799" w:type="dxa"/>
            <w:shd w:val="clear" w:color="auto" w:fill="000000" w:themeFill="text1"/>
          </w:tcPr>
          <w:p w14:paraId="08A9AC9D" w14:textId="77777777" w:rsidR="008514FD" w:rsidRPr="00A54E53" w:rsidRDefault="008514FD" w:rsidP="00AE4975">
            <w:pPr>
              <w:ind w:left="-112"/>
              <w:jc w:val="center"/>
              <w:rPr>
                <w:rFonts w:ascii="Arial" w:hAnsi="Arial" w:cs="Arial"/>
                <w:b/>
                <w:sz w:val="24"/>
                <w:szCs w:val="24"/>
                <w:lang w:val="ru-RU"/>
              </w:rPr>
            </w:pPr>
            <w:r w:rsidRPr="00A54E53">
              <w:rPr>
                <w:rFonts w:ascii="Arial" w:hAnsi="Arial" w:cs="Arial"/>
                <w:noProof/>
                <w:sz w:val="24"/>
                <w:szCs w:val="24"/>
                <w:lang w:eastAsia="ru-RU" w:bidi="ar-SA"/>
              </w:rPr>
              <w:drawing>
                <wp:inline distT="0" distB="0" distL="0" distR="0" wp14:anchorId="584F4A2A" wp14:editId="74DD1FE5">
                  <wp:extent cx="176331" cy="1552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A54E53">
              <w:rPr>
                <w:rFonts w:ascii="Arial" w:hAnsi="Arial" w:cs="Arial"/>
                <w:b/>
                <w:sz w:val="24"/>
                <w:szCs w:val="24"/>
                <w:lang w:val="ru-RU"/>
              </w:rPr>
              <w:t xml:space="preserve"> ПРЕДУПРЕЖДЕНИЕ</w:t>
            </w:r>
          </w:p>
        </w:tc>
      </w:tr>
      <w:tr w:rsidR="008514FD" w:rsidRPr="00A54E53" w14:paraId="4658A5B2" w14:textId="77777777" w:rsidTr="00AE4975">
        <w:tc>
          <w:tcPr>
            <w:tcW w:w="4799" w:type="dxa"/>
            <w:tcBorders>
              <w:bottom w:val="single" w:sz="4" w:space="0" w:color="auto"/>
            </w:tcBorders>
          </w:tcPr>
          <w:p w14:paraId="3C2DDBDE" w14:textId="77777777" w:rsidR="008514FD" w:rsidRPr="00A54E53" w:rsidRDefault="008514FD" w:rsidP="00AE4975">
            <w:pPr>
              <w:ind w:left="-112"/>
              <w:rPr>
                <w:rFonts w:ascii="Arial" w:hAnsi="Arial" w:cs="Arial"/>
                <w:sz w:val="24"/>
                <w:szCs w:val="24"/>
                <w:lang w:val="ru-RU"/>
              </w:rPr>
            </w:pPr>
            <w:r w:rsidRPr="00A54E53">
              <w:rPr>
                <w:rFonts w:ascii="Arial" w:hAnsi="Arial" w:cs="Arial"/>
                <w:sz w:val="24"/>
                <w:szCs w:val="24"/>
                <w:lang w:val="ru-RU"/>
              </w:rPr>
              <w:t>Если какие-то компоненты устройства повреждены, или отсутствуют не используйте данное изделие, пока поврежденные компоненты не будут заменены. Невыполнение этого требования может привести к серьезной травме.</w:t>
            </w:r>
          </w:p>
        </w:tc>
      </w:tr>
    </w:tbl>
    <w:p w14:paraId="51D97388" w14:textId="77777777" w:rsidR="008514FD" w:rsidRPr="00A54E53" w:rsidRDefault="008514FD" w:rsidP="008514FD">
      <w:pPr>
        <w:tabs>
          <w:tab w:val="left" w:pos="658"/>
        </w:tabs>
        <w:spacing w:before="120" w:after="120"/>
        <w:ind w:right="-165"/>
        <w:jc w:val="both"/>
        <w:rPr>
          <w:rFonts w:ascii="Arial" w:hAnsi="Arial" w:cs="Arial"/>
          <w:b/>
          <w:sz w:val="24"/>
          <w:szCs w:val="24"/>
        </w:rPr>
      </w:pPr>
      <w:r w:rsidRPr="00A54E53">
        <w:rPr>
          <w:rFonts w:ascii="Arial" w:hAnsi="Arial" w:cs="Arial"/>
          <w:b/>
          <w:sz w:val="24"/>
          <w:szCs w:val="24"/>
        </w:rPr>
        <w:t>СОХРАНИТЕ ДАННУЮ ИНСТРУКЦИЮ.   ИСПОЛЬЗУЙТЕ ЕЕ ДЛЯ ИНСТРУКТАЖА ДРУГИХ ЛИЦ, КОТОРЫЕ ЧАСТО ПРИМЕНЯЮТ ДАННОЕ УСТРОЙСТВО.  ПРИ ПЕРЕДАЧЕ ДАННОГО УСТРОЙСТВА ДРУГИМ ЛИЦАМ, НЕОБХОДИМО ПЕРЕДАТЬ ИМ И НАСТОЯЩЕЕ РУКОВОДСТВО ПОЛЬЗОВАТЕЛЯ.</w:t>
      </w:r>
    </w:p>
    <w:p w14:paraId="1E320864" w14:textId="77777777" w:rsidR="00FB61EB" w:rsidRPr="00A54E53" w:rsidRDefault="00A30E48" w:rsidP="0059401F">
      <w:pPr>
        <w:tabs>
          <w:tab w:val="right" w:pos="4962"/>
        </w:tabs>
        <w:spacing w:before="120" w:after="120"/>
        <w:ind w:right="-15"/>
        <w:rPr>
          <w:rFonts w:ascii="Arial" w:hAnsi="Arial" w:cs="Arial"/>
          <w:b/>
          <w:color w:val="F2F2F2" w:themeColor="background1" w:themeShade="F2"/>
          <w:sz w:val="24"/>
          <w:szCs w:val="24"/>
          <w:highlight w:val="black"/>
        </w:rPr>
      </w:pPr>
      <w:r w:rsidRPr="00A54E53">
        <w:rPr>
          <w:rFonts w:ascii="Arial" w:hAnsi="Arial" w:cs="Arial"/>
          <w:b/>
          <w:color w:val="FFFFFF"/>
          <w:sz w:val="24"/>
          <w:szCs w:val="24"/>
          <w:shd w:val="clear" w:color="auto" w:fill="000000"/>
        </w:rPr>
        <w:t>СИМВОЛЫ</w:t>
      </w:r>
      <w:r w:rsidR="00FB61EB" w:rsidRPr="00A54E53">
        <w:rPr>
          <w:rFonts w:ascii="Arial" w:hAnsi="Arial" w:cs="Arial"/>
          <w:b/>
          <w:color w:val="F2F2F2" w:themeColor="background1" w:themeShade="F2"/>
          <w:sz w:val="24"/>
          <w:szCs w:val="24"/>
          <w:highlight w:val="black"/>
        </w:rPr>
        <w:tab/>
      </w:r>
    </w:p>
    <w:p w14:paraId="0078B1F5" w14:textId="77777777" w:rsidR="006B190E" w:rsidRPr="00A54E53" w:rsidRDefault="00FB61EB" w:rsidP="00A54E53">
      <w:pPr>
        <w:tabs>
          <w:tab w:val="left" w:pos="658"/>
        </w:tabs>
        <w:ind w:right="-165"/>
        <w:jc w:val="both"/>
        <w:rPr>
          <w:rFonts w:ascii="Arial" w:hAnsi="Arial" w:cs="Arial"/>
          <w:sz w:val="24"/>
          <w:szCs w:val="24"/>
        </w:rPr>
      </w:pPr>
      <w:r w:rsidRPr="00A54E53">
        <w:rPr>
          <w:rFonts w:ascii="Arial" w:hAnsi="Arial" w:cs="Arial"/>
          <w:sz w:val="24"/>
          <w:szCs w:val="24"/>
        </w:rPr>
        <w:t xml:space="preserve">На данном устройстве могут быть размещены некоторые из следующих </w:t>
      </w:r>
      <w:r w:rsidRPr="00A54E53">
        <w:rPr>
          <w:rFonts w:ascii="Arial" w:hAnsi="Arial" w:cs="Arial"/>
          <w:b/>
          <w:sz w:val="24"/>
          <w:szCs w:val="24"/>
        </w:rPr>
        <w:t>символов</w:t>
      </w:r>
      <w:r w:rsidRPr="00A54E53">
        <w:rPr>
          <w:rFonts w:ascii="Arial" w:hAnsi="Arial" w:cs="Arial"/>
          <w:sz w:val="24"/>
          <w:szCs w:val="24"/>
        </w:rPr>
        <w:t>. Необходимо ознакомиться с ними и узнать их значение. Эта информация повысит качество вашей работы с устройством и сделает ее более безопасной.</w:t>
      </w:r>
    </w:p>
    <w:tbl>
      <w:tblPr>
        <w:tblStyle w:val="TableNormal"/>
        <w:tblW w:w="4738" w:type="dxa"/>
        <w:tblInd w:w="23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108"/>
        <w:gridCol w:w="3630"/>
      </w:tblGrid>
      <w:tr w:rsidR="00A30E48" w:rsidRPr="007970B7" w14:paraId="54F484E4" w14:textId="77777777" w:rsidTr="00A54E53">
        <w:trPr>
          <w:cantSplit/>
          <w:trHeight w:val="199"/>
          <w:tblHeader/>
        </w:trPr>
        <w:tc>
          <w:tcPr>
            <w:tcW w:w="1108" w:type="dxa"/>
            <w:vAlign w:val="center"/>
          </w:tcPr>
          <w:p w14:paraId="314FBE60" w14:textId="77777777" w:rsidR="00A30E48" w:rsidRPr="007970B7" w:rsidRDefault="00A30E48" w:rsidP="00AF7132">
            <w:pPr>
              <w:pStyle w:val="TableParagraph"/>
              <w:spacing w:before="21" w:line="158" w:lineRule="exact"/>
              <w:ind w:left="15"/>
              <w:jc w:val="center"/>
              <w:rPr>
                <w:rFonts w:ascii="Arial" w:hAnsi="Arial" w:cs="Arial"/>
                <w:b/>
                <w:sz w:val="18"/>
                <w:szCs w:val="18"/>
              </w:rPr>
            </w:pPr>
            <w:r w:rsidRPr="007970B7">
              <w:rPr>
                <w:rFonts w:ascii="Arial" w:hAnsi="Arial" w:cs="Arial"/>
                <w:b/>
                <w:color w:val="231F20"/>
                <w:sz w:val="18"/>
                <w:szCs w:val="18"/>
              </w:rPr>
              <w:t>СИМВОЛ</w:t>
            </w:r>
          </w:p>
        </w:tc>
        <w:tc>
          <w:tcPr>
            <w:tcW w:w="3630" w:type="dxa"/>
          </w:tcPr>
          <w:p w14:paraId="5B472F75" w14:textId="77777777" w:rsidR="00A30E48" w:rsidRPr="007970B7" w:rsidRDefault="00A30E48" w:rsidP="00AF7132">
            <w:pPr>
              <w:pStyle w:val="TableParagraph"/>
              <w:spacing w:before="21" w:line="158" w:lineRule="exact"/>
              <w:ind w:left="15"/>
              <w:jc w:val="center"/>
              <w:rPr>
                <w:rFonts w:ascii="Arial" w:hAnsi="Arial" w:cs="Arial"/>
                <w:b/>
                <w:sz w:val="18"/>
                <w:szCs w:val="18"/>
              </w:rPr>
            </w:pPr>
            <w:r w:rsidRPr="007970B7">
              <w:rPr>
                <w:rFonts w:ascii="Arial" w:hAnsi="Arial" w:cs="Arial"/>
                <w:b/>
                <w:color w:val="231F20"/>
                <w:sz w:val="18"/>
                <w:szCs w:val="18"/>
              </w:rPr>
              <w:t>НАЗНАЧЕНИЕ / ОБЪЯСНЕНИЕ</w:t>
            </w:r>
          </w:p>
        </w:tc>
      </w:tr>
      <w:tr w:rsidR="00201267" w:rsidRPr="007970B7" w14:paraId="75A67D56" w14:textId="77777777" w:rsidTr="008514FD">
        <w:trPr>
          <w:trHeight w:val="196"/>
        </w:trPr>
        <w:tc>
          <w:tcPr>
            <w:tcW w:w="1108" w:type="dxa"/>
            <w:vAlign w:val="center"/>
          </w:tcPr>
          <w:p w14:paraId="439AF7D8" w14:textId="77777777" w:rsidR="00201267" w:rsidRPr="00201267" w:rsidRDefault="008514FD" w:rsidP="008514FD">
            <w:pPr>
              <w:pStyle w:val="TableParagraph"/>
              <w:ind w:left="15"/>
              <w:jc w:val="center"/>
              <w:rPr>
                <w:rFonts w:ascii="Arial" w:hAnsi="Arial" w:cs="Arial"/>
                <w:sz w:val="18"/>
                <w:szCs w:val="18"/>
              </w:rPr>
            </w:pPr>
            <w:r>
              <w:rPr>
                <w:noProof/>
                <w:sz w:val="20"/>
                <w:lang w:eastAsia="ru-RU" w:bidi="ar-SA"/>
              </w:rPr>
              <w:drawing>
                <wp:inline distT="0" distB="0" distL="0" distR="0" wp14:anchorId="621D90F2" wp14:editId="234E7E64">
                  <wp:extent cx="212551" cy="189452"/>
                  <wp:effectExtent l="0" t="0" r="0" b="0"/>
                  <wp:docPr id="2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0.png"/>
                          <pic:cNvPicPr/>
                        </pic:nvPicPr>
                        <pic:blipFill>
                          <a:blip r:embed="rId14" cstate="print"/>
                          <a:stretch>
                            <a:fillRect/>
                          </a:stretch>
                        </pic:blipFill>
                        <pic:spPr>
                          <a:xfrm>
                            <a:off x="0" y="0"/>
                            <a:ext cx="212551" cy="189452"/>
                          </a:xfrm>
                          <a:prstGeom prst="rect">
                            <a:avLst/>
                          </a:prstGeom>
                        </pic:spPr>
                      </pic:pic>
                    </a:graphicData>
                  </a:graphic>
                </wp:inline>
              </w:drawing>
            </w:r>
          </w:p>
        </w:tc>
        <w:tc>
          <w:tcPr>
            <w:tcW w:w="3630" w:type="dxa"/>
            <w:vAlign w:val="center"/>
          </w:tcPr>
          <w:p w14:paraId="2B22EB38" w14:textId="77777777" w:rsidR="00201267" w:rsidRPr="00201267" w:rsidRDefault="008514FD" w:rsidP="00AF7132">
            <w:pPr>
              <w:pStyle w:val="TableParagraph"/>
              <w:ind w:left="15"/>
              <w:rPr>
                <w:rFonts w:ascii="Arial" w:hAnsi="Arial" w:cs="Arial"/>
                <w:sz w:val="18"/>
                <w:szCs w:val="18"/>
              </w:rPr>
            </w:pPr>
            <w:r w:rsidRPr="008514FD">
              <w:rPr>
                <w:rFonts w:ascii="Arial" w:hAnsi="Arial" w:cs="Arial"/>
                <w:color w:val="231F20"/>
                <w:sz w:val="18"/>
                <w:szCs w:val="18"/>
              </w:rPr>
              <w:t>Предупреждения, которые влияют на вашу безопасность.</w:t>
            </w:r>
          </w:p>
        </w:tc>
      </w:tr>
      <w:tr w:rsidR="00FD7F55" w:rsidRPr="007970B7" w14:paraId="1549BF37" w14:textId="77777777" w:rsidTr="008514FD">
        <w:trPr>
          <w:trHeight w:val="449"/>
        </w:trPr>
        <w:tc>
          <w:tcPr>
            <w:tcW w:w="1108" w:type="dxa"/>
            <w:vAlign w:val="center"/>
          </w:tcPr>
          <w:p w14:paraId="0F233CB6" w14:textId="77777777" w:rsidR="00FD7F55" w:rsidRPr="00201267" w:rsidRDefault="00FD7F55" w:rsidP="008514FD">
            <w:pPr>
              <w:pStyle w:val="TableParagraph"/>
              <w:ind w:left="15"/>
              <w:jc w:val="center"/>
              <w:rPr>
                <w:rFonts w:ascii="Arial" w:hAnsi="Arial" w:cs="Arial"/>
                <w:sz w:val="18"/>
                <w:szCs w:val="18"/>
              </w:rPr>
            </w:pPr>
            <w:r>
              <w:rPr>
                <w:rFonts w:ascii="Arial Narrow"/>
                <w:noProof/>
                <w:sz w:val="20"/>
                <w:lang w:eastAsia="ru-RU" w:bidi="ar-SA"/>
              </w:rPr>
              <w:drawing>
                <wp:inline distT="0" distB="0" distL="0" distR="0" wp14:anchorId="15537A14" wp14:editId="3E7F0A23">
                  <wp:extent cx="237821" cy="242887"/>
                  <wp:effectExtent l="0" t="0" r="0" b="0"/>
                  <wp:docPr id="37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5" cstate="print"/>
                          <a:stretch>
                            <a:fillRect/>
                          </a:stretch>
                        </pic:blipFill>
                        <pic:spPr>
                          <a:xfrm>
                            <a:off x="0" y="0"/>
                            <a:ext cx="237821" cy="242887"/>
                          </a:xfrm>
                          <a:prstGeom prst="rect">
                            <a:avLst/>
                          </a:prstGeom>
                        </pic:spPr>
                      </pic:pic>
                    </a:graphicData>
                  </a:graphic>
                </wp:inline>
              </w:drawing>
            </w:r>
          </w:p>
        </w:tc>
        <w:tc>
          <w:tcPr>
            <w:tcW w:w="3630" w:type="dxa"/>
            <w:vAlign w:val="center"/>
          </w:tcPr>
          <w:p w14:paraId="55DCDE51" w14:textId="77777777" w:rsidR="00FD7F55" w:rsidRPr="00201267" w:rsidRDefault="008514FD" w:rsidP="00AF7132">
            <w:pPr>
              <w:pStyle w:val="TableParagraph"/>
              <w:spacing w:line="249" w:lineRule="auto"/>
              <w:ind w:left="15" w:right="151"/>
              <w:rPr>
                <w:rFonts w:ascii="Arial" w:hAnsi="Arial" w:cs="Arial"/>
                <w:sz w:val="18"/>
                <w:szCs w:val="18"/>
              </w:rPr>
            </w:pPr>
            <w:r w:rsidRPr="008514FD">
              <w:rPr>
                <w:rFonts w:ascii="Arial" w:hAnsi="Arial" w:cs="Arial"/>
                <w:color w:val="231F20"/>
                <w:sz w:val="18"/>
                <w:szCs w:val="18"/>
              </w:rPr>
              <w:t>Прочтите инструкции данного руководства, и следуйте всем предупреждениям и инструкциям по безопасности.</w:t>
            </w:r>
          </w:p>
        </w:tc>
      </w:tr>
      <w:tr w:rsidR="008514FD" w:rsidRPr="007970B7" w14:paraId="5767678F" w14:textId="77777777" w:rsidTr="008514FD">
        <w:trPr>
          <w:trHeight w:val="449"/>
        </w:trPr>
        <w:tc>
          <w:tcPr>
            <w:tcW w:w="1108" w:type="dxa"/>
            <w:vAlign w:val="center"/>
          </w:tcPr>
          <w:p w14:paraId="49396923" w14:textId="77777777" w:rsidR="008514FD" w:rsidRPr="008514FD" w:rsidRDefault="008514FD" w:rsidP="008514FD">
            <w:pPr>
              <w:pStyle w:val="TableParagraph"/>
              <w:spacing w:line="249" w:lineRule="auto"/>
              <w:ind w:left="15" w:right="151"/>
              <w:jc w:val="center"/>
              <w:rPr>
                <w:rFonts w:ascii="Arial" w:hAnsi="Arial" w:cs="Arial"/>
                <w:color w:val="231F20"/>
                <w:sz w:val="18"/>
                <w:szCs w:val="18"/>
              </w:rPr>
            </w:pPr>
            <w:r w:rsidRPr="008514FD">
              <w:rPr>
                <w:rFonts w:ascii="Arial" w:hAnsi="Arial" w:cs="Arial"/>
                <w:noProof/>
                <w:color w:val="231F20"/>
                <w:sz w:val="18"/>
                <w:szCs w:val="18"/>
                <w:lang w:eastAsia="ru-RU" w:bidi="ar-SA"/>
              </w:rPr>
              <w:drawing>
                <wp:inline distT="0" distB="0" distL="0" distR="0" wp14:anchorId="2AB4B563" wp14:editId="719F542E">
                  <wp:extent cx="255042" cy="252412"/>
                  <wp:effectExtent l="0" t="0" r="0" b="0"/>
                  <wp:docPr id="3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png"/>
                          <pic:cNvPicPr/>
                        </pic:nvPicPr>
                        <pic:blipFill>
                          <a:blip r:embed="rId16" cstate="print"/>
                          <a:stretch>
                            <a:fillRect/>
                          </a:stretch>
                        </pic:blipFill>
                        <pic:spPr>
                          <a:xfrm>
                            <a:off x="0" y="0"/>
                            <a:ext cx="255042" cy="252412"/>
                          </a:xfrm>
                          <a:prstGeom prst="rect">
                            <a:avLst/>
                          </a:prstGeom>
                        </pic:spPr>
                      </pic:pic>
                    </a:graphicData>
                  </a:graphic>
                </wp:inline>
              </w:drawing>
            </w:r>
          </w:p>
        </w:tc>
        <w:tc>
          <w:tcPr>
            <w:tcW w:w="3630" w:type="dxa"/>
          </w:tcPr>
          <w:p w14:paraId="3A833A7C" w14:textId="77777777" w:rsidR="008514FD" w:rsidRPr="008514FD" w:rsidRDefault="008514FD" w:rsidP="008514FD">
            <w:pPr>
              <w:pStyle w:val="TableParagraph"/>
              <w:spacing w:line="249" w:lineRule="auto"/>
              <w:ind w:left="15" w:right="151"/>
              <w:rPr>
                <w:rFonts w:ascii="Arial" w:hAnsi="Arial" w:cs="Arial"/>
                <w:color w:val="231F20"/>
                <w:sz w:val="18"/>
                <w:szCs w:val="18"/>
              </w:rPr>
            </w:pPr>
            <w:r w:rsidRPr="008514FD">
              <w:rPr>
                <w:rFonts w:ascii="Arial" w:hAnsi="Arial" w:cs="Arial"/>
                <w:color w:val="231F20"/>
                <w:sz w:val="18"/>
                <w:szCs w:val="18"/>
              </w:rPr>
              <w:t>Надевайте средства защиты органов зрения и слуха</w:t>
            </w:r>
          </w:p>
        </w:tc>
      </w:tr>
      <w:tr w:rsidR="008514FD" w:rsidRPr="007970B7" w14:paraId="6C3B337F" w14:textId="77777777" w:rsidTr="00A54E53">
        <w:trPr>
          <w:cantSplit/>
          <w:trHeight w:val="479"/>
        </w:trPr>
        <w:tc>
          <w:tcPr>
            <w:tcW w:w="1108" w:type="dxa"/>
            <w:vAlign w:val="center"/>
          </w:tcPr>
          <w:p w14:paraId="34FCC1DA" w14:textId="77777777" w:rsidR="008514FD" w:rsidRPr="00201267" w:rsidRDefault="008514FD" w:rsidP="008514FD">
            <w:pPr>
              <w:pStyle w:val="TableParagraph"/>
              <w:ind w:left="15"/>
              <w:jc w:val="center"/>
              <w:rPr>
                <w:rFonts w:ascii="Arial" w:hAnsi="Arial" w:cs="Arial"/>
                <w:sz w:val="18"/>
                <w:szCs w:val="18"/>
              </w:rPr>
            </w:pPr>
            <w:r w:rsidRPr="00201267">
              <w:rPr>
                <w:rFonts w:ascii="Arial" w:hAnsi="Arial" w:cs="Arial"/>
                <w:noProof/>
                <w:sz w:val="18"/>
                <w:szCs w:val="18"/>
                <w:lang w:eastAsia="ru-RU" w:bidi="ar-SA"/>
              </w:rPr>
              <w:drawing>
                <wp:inline distT="0" distB="0" distL="0" distR="0" wp14:anchorId="086D51EA" wp14:editId="64EC3261">
                  <wp:extent cx="251332" cy="219360"/>
                  <wp:effectExtent l="0" t="0" r="0" b="0"/>
                  <wp:docPr id="3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7" cstate="print"/>
                          <a:stretch>
                            <a:fillRect/>
                          </a:stretch>
                        </pic:blipFill>
                        <pic:spPr>
                          <a:xfrm>
                            <a:off x="0" y="0"/>
                            <a:ext cx="251332" cy="219360"/>
                          </a:xfrm>
                          <a:prstGeom prst="rect">
                            <a:avLst/>
                          </a:prstGeom>
                        </pic:spPr>
                      </pic:pic>
                    </a:graphicData>
                  </a:graphic>
                </wp:inline>
              </w:drawing>
            </w:r>
          </w:p>
        </w:tc>
        <w:tc>
          <w:tcPr>
            <w:tcW w:w="3630" w:type="dxa"/>
            <w:vAlign w:val="center"/>
          </w:tcPr>
          <w:p w14:paraId="5FA5870F" w14:textId="77777777" w:rsidR="008514FD" w:rsidRPr="00201267" w:rsidRDefault="008514FD" w:rsidP="008514FD">
            <w:pPr>
              <w:pStyle w:val="TableParagraph"/>
              <w:spacing w:before="69" w:line="249" w:lineRule="auto"/>
              <w:ind w:left="15"/>
              <w:rPr>
                <w:rFonts w:ascii="Arial" w:hAnsi="Arial" w:cs="Arial"/>
                <w:sz w:val="18"/>
                <w:szCs w:val="18"/>
              </w:rPr>
            </w:pPr>
            <w:r w:rsidRPr="008514FD">
              <w:rPr>
                <w:rFonts w:ascii="Arial" w:hAnsi="Arial" w:cs="Arial"/>
                <w:color w:val="231F20"/>
                <w:sz w:val="18"/>
                <w:szCs w:val="18"/>
              </w:rPr>
              <w:t>Отбрасываемые предметы могут отрекошетить и в результате привести к травмированию или повреждению имущества. Надевайте защитную</w:t>
            </w:r>
            <w:r>
              <w:rPr>
                <w:rFonts w:ascii="Arial" w:hAnsi="Arial" w:cs="Arial"/>
                <w:color w:val="231F20"/>
                <w:sz w:val="18"/>
                <w:szCs w:val="18"/>
              </w:rPr>
              <w:t xml:space="preserve"> </w:t>
            </w:r>
            <w:r w:rsidRPr="008514FD">
              <w:rPr>
                <w:rFonts w:ascii="Arial" w:hAnsi="Arial" w:cs="Arial"/>
                <w:color w:val="231F20"/>
                <w:sz w:val="18"/>
                <w:szCs w:val="18"/>
              </w:rPr>
              <w:t>одежду и обувь.</w:t>
            </w:r>
          </w:p>
        </w:tc>
      </w:tr>
      <w:tr w:rsidR="008514FD" w:rsidRPr="007970B7" w14:paraId="1647E6E9" w14:textId="77777777" w:rsidTr="008514FD">
        <w:trPr>
          <w:trHeight w:val="489"/>
        </w:trPr>
        <w:tc>
          <w:tcPr>
            <w:tcW w:w="1108" w:type="dxa"/>
            <w:vAlign w:val="center"/>
          </w:tcPr>
          <w:p w14:paraId="3633824D" w14:textId="77777777" w:rsidR="008514FD" w:rsidRDefault="008514FD" w:rsidP="008514FD">
            <w:pPr>
              <w:pStyle w:val="TableParagraph"/>
              <w:ind w:left="15"/>
              <w:jc w:val="center"/>
              <w:rPr>
                <w:sz w:val="6"/>
              </w:rPr>
            </w:pPr>
          </w:p>
          <w:p w14:paraId="711AA4DA" w14:textId="77777777" w:rsidR="008514FD" w:rsidRDefault="008514FD" w:rsidP="008514FD">
            <w:pPr>
              <w:pStyle w:val="TableParagraph"/>
              <w:ind w:left="15"/>
              <w:jc w:val="center"/>
              <w:rPr>
                <w:sz w:val="20"/>
              </w:rPr>
            </w:pPr>
            <w:r>
              <w:rPr>
                <w:noProof/>
                <w:sz w:val="20"/>
                <w:lang w:eastAsia="ru-RU" w:bidi="ar-SA"/>
              </w:rPr>
              <w:drawing>
                <wp:inline distT="0" distB="0" distL="0" distR="0" wp14:anchorId="5455B22A" wp14:editId="76A0E9EB">
                  <wp:extent cx="278732" cy="266700"/>
                  <wp:effectExtent l="0" t="0" r="0" b="0"/>
                  <wp:docPr id="3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4.png"/>
                          <pic:cNvPicPr/>
                        </pic:nvPicPr>
                        <pic:blipFill>
                          <a:blip r:embed="rId18" cstate="print"/>
                          <a:stretch>
                            <a:fillRect/>
                          </a:stretch>
                        </pic:blipFill>
                        <pic:spPr>
                          <a:xfrm>
                            <a:off x="0" y="0"/>
                            <a:ext cx="278732" cy="266700"/>
                          </a:xfrm>
                          <a:prstGeom prst="rect">
                            <a:avLst/>
                          </a:prstGeom>
                        </pic:spPr>
                      </pic:pic>
                    </a:graphicData>
                  </a:graphic>
                </wp:inline>
              </w:drawing>
            </w:r>
          </w:p>
        </w:tc>
        <w:tc>
          <w:tcPr>
            <w:tcW w:w="3630" w:type="dxa"/>
          </w:tcPr>
          <w:p w14:paraId="26333A14" w14:textId="77777777" w:rsidR="008514FD" w:rsidRPr="008514FD" w:rsidRDefault="008514FD" w:rsidP="008514FD">
            <w:pPr>
              <w:pStyle w:val="TableParagraph"/>
              <w:spacing w:before="69" w:line="249" w:lineRule="auto"/>
              <w:ind w:left="15"/>
              <w:rPr>
                <w:rFonts w:ascii="Arial" w:hAnsi="Arial" w:cs="Arial"/>
                <w:color w:val="231F20"/>
                <w:sz w:val="18"/>
                <w:szCs w:val="18"/>
              </w:rPr>
            </w:pPr>
            <w:r w:rsidRPr="008514FD">
              <w:rPr>
                <w:rFonts w:ascii="Arial" w:hAnsi="Arial" w:cs="Arial"/>
                <w:color w:val="231F20"/>
                <w:sz w:val="18"/>
                <w:szCs w:val="18"/>
              </w:rPr>
              <w:t>Надевайте шершавые, предназначенные для тяжелых видов работ перчатки.</w:t>
            </w:r>
          </w:p>
        </w:tc>
      </w:tr>
      <w:tr w:rsidR="008514FD" w:rsidRPr="007970B7" w14:paraId="47D15FC6" w14:textId="77777777" w:rsidTr="008514FD">
        <w:trPr>
          <w:trHeight w:val="479"/>
        </w:trPr>
        <w:tc>
          <w:tcPr>
            <w:tcW w:w="1108" w:type="dxa"/>
            <w:vAlign w:val="center"/>
          </w:tcPr>
          <w:p w14:paraId="5F7243B9" w14:textId="77777777" w:rsidR="008514FD" w:rsidRPr="00201267" w:rsidRDefault="008514FD" w:rsidP="008514FD">
            <w:pPr>
              <w:pStyle w:val="TableParagraph"/>
              <w:ind w:left="15"/>
              <w:jc w:val="center"/>
              <w:rPr>
                <w:rFonts w:ascii="Arial" w:hAnsi="Arial" w:cs="Arial"/>
                <w:sz w:val="18"/>
                <w:szCs w:val="18"/>
              </w:rPr>
            </w:pPr>
            <w:r>
              <w:rPr>
                <w:noProof/>
                <w:lang w:eastAsia="ru-RU" w:bidi="ar-SA"/>
              </w:rPr>
              <w:drawing>
                <wp:inline distT="0" distB="0" distL="0" distR="0" wp14:anchorId="163AD575" wp14:editId="6A1BB15C">
                  <wp:extent cx="284672" cy="263051"/>
                  <wp:effectExtent l="0" t="0" r="127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4598" cy="262983"/>
                          </a:xfrm>
                          <a:prstGeom prst="rect">
                            <a:avLst/>
                          </a:prstGeom>
                        </pic:spPr>
                      </pic:pic>
                    </a:graphicData>
                  </a:graphic>
                </wp:inline>
              </w:drawing>
            </w:r>
          </w:p>
        </w:tc>
        <w:tc>
          <w:tcPr>
            <w:tcW w:w="3630" w:type="dxa"/>
            <w:vAlign w:val="center"/>
          </w:tcPr>
          <w:p w14:paraId="3D9CEA32" w14:textId="77777777" w:rsidR="008514FD" w:rsidRPr="008514FD" w:rsidRDefault="008514FD" w:rsidP="008514FD">
            <w:pPr>
              <w:pStyle w:val="TableParagraph"/>
              <w:spacing w:before="69" w:line="249" w:lineRule="auto"/>
              <w:ind w:left="15"/>
              <w:rPr>
                <w:rFonts w:ascii="Arial" w:hAnsi="Arial" w:cs="Arial"/>
                <w:color w:val="231F20"/>
                <w:sz w:val="18"/>
                <w:szCs w:val="18"/>
              </w:rPr>
            </w:pPr>
            <w:r w:rsidRPr="008514FD">
              <w:rPr>
                <w:rFonts w:ascii="Arial" w:hAnsi="Arial" w:cs="Arial"/>
                <w:color w:val="231F20"/>
                <w:sz w:val="18"/>
                <w:szCs w:val="18"/>
              </w:rPr>
              <w:t>Держите посторонних на расстоянии не менее 15 метров.</w:t>
            </w:r>
          </w:p>
        </w:tc>
      </w:tr>
      <w:tr w:rsidR="008514FD" w:rsidRPr="007970B7" w14:paraId="5475F7ED" w14:textId="77777777" w:rsidTr="008514FD">
        <w:trPr>
          <w:trHeight w:val="360"/>
        </w:trPr>
        <w:tc>
          <w:tcPr>
            <w:tcW w:w="1108" w:type="dxa"/>
            <w:vAlign w:val="center"/>
          </w:tcPr>
          <w:p w14:paraId="46540014" w14:textId="77777777" w:rsidR="008514FD" w:rsidRDefault="008514FD" w:rsidP="008514FD">
            <w:pPr>
              <w:pStyle w:val="TableParagraph"/>
              <w:spacing w:before="1"/>
              <w:ind w:left="15"/>
              <w:jc w:val="center"/>
              <w:rPr>
                <w:sz w:val="6"/>
              </w:rPr>
            </w:pPr>
          </w:p>
          <w:p w14:paraId="1F93CE3E" w14:textId="77777777" w:rsidR="008514FD" w:rsidRDefault="00F86027" w:rsidP="008514FD">
            <w:pPr>
              <w:pStyle w:val="TableParagraph"/>
              <w:ind w:left="15"/>
              <w:jc w:val="center"/>
              <w:rPr>
                <w:sz w:val="20"/>
              </w:rPr>
            </w:pPr>
            <w:r>
              <w:rPr>
                <w:sz w:val="20"/>
              </w:rPr>
            </w:r>
            <w:r>
              <w:rPr>
                <w:sz w:val="20"/>
              </w:rPr>
              <w:pict w14:anchorId="397D9F36">
                <v:group id="_x0000_s1042" style="width:22.55pt;height:22.5pt;mso-position-horizontal-relative:char;mso-position-vertical-relative:line" coordsize="451,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98;top:68;width:240;height:291">
                    <v:imagedata r:id="rId20" o:title=""/>
                  </v:shape>
                  <v:shape id="_x0000_s1044" style="position:absolute;width:451;height:450" coordsize="451,450" o:spt="100" adj="0,,0" path="m225,l154,12,92,44,44,92,12,154,,225r12,71l44,358r48,48l154,438r71,12l296,438r49,-25l225,413,152,398,92,358,52,298,37,225r3,-33l48,160,62,131,80,105r65,l117,76r1,-6l142,56,168,46r28,-7l225,37r120,l296,12,225,xm145,105r-65,l88,106,338,370r-1,6l312,392r-27,11l256,411r-31,2l345,413r13,-7l407,358r9,-18l370,340,145,105xm345,37r-120,l299,52r60,40l399,152r15,73l411,257r-8,30l391,315r-17,25l370,340r46,l439,296r12,-71l439,154,407,92,358,44,345,37xe" fillcolor="black" stroked="f">
                    <v:stroke joinstyle="round"/>
                    <v:formulas/>
                    <v:path arrowok="t" o:connecttype="segments"/>
                  </v:shape>
                  <w10:wrap type="none"/>
                  <w10:anchorlock/>
                </v:group>
              </w:pict>
            </w:r>
          </w:p>
        </w:tc>
        <w:tc>
          <w:tcPr>
            <w:tcW w:w="3630" w:type="dxa"/>
          </w:tcPr>
          <w:p w14:paraId="045BE53D" w14:textId="77777777" w:rsidR="008514FD" w:rsidRPr="008514FD" w:rsidRDefault="008514FD" w:rsidP="008514FD">
            <w:pPr>
              <w:pStyle w:val="TableParagraph"/>
              <w:spacing w:before="69" w:line="249" w:lineRule="auto"/>
              <w:ind w:left="15"/>
              <w:rPr>
                <w:rFonts w:ascii="Arial" w:hAnsi="Arial" w:cs="Arial"/>
                <w:color w:val="231F20"/>
                <w:sz w:val="18"/>
                <w:szCs w:val="18"/>
              </w:rPr>
            </w:pPr>
            <w:r w:rsidRPr="008514FD">
              <w:rPr>
                <w:rFonts w:ascii="Arial" w:hAnsi="Arial" w:cs="Arial"/>
                <w:color w:val="231F20"/>
                <w:sz w:val="18"/>
                <w:szCs w:val="18"/>
              </w:rPr>
              <w:t>Не подвергайте устройство воздействию дождя или влаги.</w:t>
            </w:r>
          </w:p>
        </w:tc>
      </w:tr>
      <w:tr w:rsidR="008514FD" w:rsidRPr="007970B7" w14:paraId="79EF557C" w14:textId="77777777" w:rsidTr="008514FD">
        <w:trPr>
          <w:trHeight w:val="360"/>
        </w:trPr>
        <w:tc>
          <w:tcPr>
            <w:tcW w:w="1108" w:type="dxa"/>
            <w:vAlign w:val="center"/>
          </w:tcPr>
          <w:p w14:paraId="4CB523BA" w14:textId="77777777" w:rsidR="008514FD" w:rsidRDefault="008514FD" w:rsidP="008514FD">
            <w:pPr>
              <w:pStyle w:val="TableParagraph"/>
              <w:spacing w:before="2"/>
              <w:ind w:left="15"/>
              <w:jc w:val="center"/>
              <w:rPr>
                <w:sz w:val="7"/>
              </w:rPr>
            </w:pPr>
          </w:p>
          <w:p w14:paraId="5C286E3C" w14:textId="77777777" w:rsidR="008514FD" w:rsidRDefault="008514FD" w:rsidP="008514FD">
            <w:pPr>
              <w:pStyle w:val="TableParagraph"/>
              <w:ind w:left="15"/>
              <w:jc w:val="center"/>
              <w:rPr>
                <w:sz w:val="20"/>
              </w:rPr>
            </w:pPr>
            <w:r>
              <w:rPr>
                <w:noProof/>
                <w:sz w:val="20"/>
                <w:lang w:eastAsia="ru-RU" w:bidi="ar-SA"/>
              </w:rPr>
              <w:drawing>
                <wp:inline distT="0" distB="0" distL="0" distR="0" wp14:anchorId="23519BA8" wp14:editId="0CCD48FC">
                  <wp:extent cx="271386" cy="271462"/>
                  <wp:effectExtent l="0" t="0" r="0" b="0"/>
                  <wp:docPr id="3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6.png"/>
                          <pic:cNvPicPr/>
                        </pic:nvPicPr>
                        <pic:blipFill>
                          <a:blip r:embed="rId21" cstate="print"/>
                          <a:stretch>
                            <a:fillRect/>
                          </a:stretch>
                        </pic:blipFill>
                        <pic:spPr>
                          <a:xfrm>
                            <a:off x="0" y="0"/>
                            <a:ext cx="271386" cy="271462"/>
                          </a:xfrm>
                          <a:prstGeom prst="rect">
                            <a:avLst/>
                          </a:prstGeom>
                        </pic:spPr>
                      </pic:pic>
                    </a:graphicData>
                  </a:graphic>
                </wp:inline>
              </w:drawing>
            </w:r>
          </w:p>
        </w:tc>
        <w:tc>
          <w:tcPr>
            <w:tcW w:w="3630" w:type="dxa"/>
          </w:tcPr>
          <w:p w14:paraId="1619E192" w14:textId="77777777" w:rsidR="008514FD" w:rsidRPr="008514FD" w:rsidRDefault="008514FD" w:rsidP="008514FD">
            <w:pPr>
              <w:pStyle w:val="TableParagraph"/>
              <w:spacing w:before="69" w:line="249" w:lineRule="auto"/>
              <w:ind w:left="15"/>
              <w:rPr>
                <w:rFonts w:ascii="Arial" w:hAnsi="Arial" w:cs="Arial"/>
                <w:color w:val="231F20"/>
                <w:sz w:val="18"/>
                <w:szCs w:val="18"/>
              </w:rPr>
            </w:pPr>
            <w:r w:rsidRPr="008514FD">
              <w:rPr>
                <w:rFonts w:ascii="Arial" w:hAnsi="Arial" w:cs="Arial"/>
                <w:color w:val="231F20"/>
                <w:sz w:val="18"/>
                <w:szCs w:val="18"/>
              </w:rPr>
              <w:t>Опасность - держите руки и ноги вдали от лезвия устройства.</w:t>
            </w:r>
          </w:p>
        </w:tc>
      </w:tr>
      <w:tr w:rsidR="008514FD" w:rsidRPr="007970B7" w14:paraId="1697D7DC" w14:textId="77777777" w:rsidTr="008514FD">
        <w:trPr>
          <w:trHeight w:val="360"/>
        </w:trPr>
        <w:tc>
          <w:tcPr>
            <w:tcW w:w="1108" w:type="dxa"/>
            <w:vAlign w:val="center"/>
          </w:tcPr>
          <w:p w14:paraId="6DAF5FC5" w14:textId="77777777" w:rsidR="008514FD" w:rsidRDefault="008514FD" w:rsidP="008514FD">
            <w:pPr>
              <w:pStyle w:val="TableParagraph"/>
              <w:ind w:left="15"/>
              <w:jc w:val="center"/>
              <w:rPr>
                <w:sz w:val="6"/>
              </w:rPr>
            </w:pPr>
          </w:p>
          <w:p w14:paraId="7BF9EDCB" w14:textId="77777777" w:rsidR="008514FD" w:rsidRDefault="00F86027" w:rsidP="008514FD">
            <w:pPr>
              <w:pStyle w:val="TableParagraph"/>
              <w:ind w:left="15"/>
              <w:jc w:val="center"/>
              <w:rPr>
                <w:sz w:val="20"/>
              </w:rPr>
            </w:pPr>
            <w:r>
              <w:rPr>
                <w:sz w:val="20"/>
              </w:rPr>
            </w:r>
            <w:r>
              <w:rPr>
                <w:sz w:val="20"/>
              </w:rPr>
              <w:pict w14:anchorId="508476C5">
                <v:group id="_x0000_s1045" style="width:15.75pt;height:15.7pt;mso-position-horizontal-relative:char;mso-position-vertical-relative:line" coordsize="315,314">
                  <v:rect id="_x0000_s1046" style="position:absolute;left:80;top:80;width:154;height:153" filled="f" strokeweight=".40147mm"/>
                  <v:rect id="_x0000_s1047" style="position:absolute;left:11;top:11;width:292;height:291" filled="f" strokeweight=".40147mm"/>
                  <w10:wrap type="none"/>
                  <w10:anchorlock/>
                </v:group>
              </w:pict>
            </w:r>
          </w:p>
        </w:tc>
        <w:tc>
          <w:tcPr>
            <w:tcW w:w="3630" w:type="dxa"/>
          </w:tcPr>
          <w:p w14:paraId="3E246DDF" w14:textId="77777777" w:rsidR="008514FD" w:rsidRPr="008514FD" w:rsidRDefault="008514FD" w:rsidP="008514FD">
            <w:pPr>
              <w:pStyle w:val="TableParagraph"/>
              <w:spacing w:before="69" w:line="249" w:lineRule="auto"/>
              <w:ind w:left="15"/>
              <w:rPr>
                <w:rFonts w:ascii="Arial" w:hAnsi="Arial" w:cs="Arial"/>
                <w:color w:val="231F20"/>
                <w:sz w:val="18"/>
                <w:szCs w:val="18"/>
              </w:rPr>
            </w:pPr>
            <w:r w:rsidRPr="008514FD">
              <w:rPr>
                <w:rFonts w:ascii="Arial" w:hAnsi="Arial" w:cs="Arial"/>
                <w:color w:val="231F20"/>
                <w:sz w:val="18"/>
                <w:szCs w:val="18"/>
              </w:rPr>
              <w:t>Конструкция с двойной изоляцией</w:t>
            </w:r>
          </w:p>
        </w:tc>
      </w:tr>
    </w:tbl>
    <w:p w14:paraId="5A40D036" w14:textId="77777777" w:rsidR="008514FD" w:rsidRDefault="008514FD" w:rsidP="008514FD">
      <w:pPr>
        <w:tabs>
          <w:tab w:val="left" w:pos="426"/>
          <w:tab w:val="right" w:pos="4962"/>
        </w:tabs>
        <w:ind w:left="168" w:right="-15"/>
        <w:rPr>
          <w:rFonts w:ascii="Arial" w:hAnsi="Arial" w:cs="Arial"/>
          <w:b/>
          <w:color w:val="FFFFFF" w:themeColor="background1"/>
          <w:sz w:val="24"/>
          <w:szCs w:val="24"/>
          <w:highlight w:val="black"/>
        </w:rPr>
      </w:pPr>
    </w:p>
    <w:tbl>
      <w:tblPr>
        <w:tblStyle w:val="TableNormal"/>
        <w:tblW w:w="4725" w:type="dxa"/>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90"/>
        <w:gridCol w:w="3335"/>
      </w:tblGrid>
      <w:tr w:rsidR="008514FD" w:rsidRPr="008514FD" w14:paraId="774BD0A2" w14:textId="77777777" w:rsidTr="008514FD">
        <w:trPr>
          <w:trHeight w:val="241"/>
        </w:trPr>
        <w:tc>
          <w:tcPr>
            <w:tcW w:w="4725" w:type="dxa"/>
            <w:gridSpan w:val="2"/>
          </w:tcPr>
          <w:p w14:paraId="038097CA" w14:textId="77777777" w:rsidR="008514FD" w:rsidRPr="008514FD" w:rsidRDefault="008514FD" w:rsidP="00AE4975">
            <w:pPr>
              <w:pStyle w:val="TableParagraph"/>
              <w:rPr>
                <w:rFonts w:ascii="Arial" w:hAnsi="Arial" w:cs="Arial"/>
                <w:sz w:val="18"/>
              </w:rPr>
            </w:pPr>
            <w:r w:rsidRPr="008514FD">
              <w:rPr>
                <w:rFonts w:ascii="Arial" w:hAnsi="Arial" w:cs="Arial"/>
                <w:sz w:val="18"/>
              </w:rPr>
              <w:t>Сигнальные слова, указывающие на степень риска, связанную с использованием данного устройства, а также их значения.</w:t>
            </w:r>
          </w:p>
        </w:tc>
      </w:tr>
      <w:tr w:rsidR="008514FD" w:rsidRPr="008514FD" w14:paraId="48B1A60C" w14:textId="77777777" w:rsidTr="008514FD">
        <w:trPr>
          <w:trHeight w:val="241"/>
        </w:trPr>
        <w:tc>
          <w:tcPr>
            <w:tcW w:w="1390" w:type="dxa"/>
          </w:tcPr>
          <w:p w14:paraId="328FD628" w14:textId="77777777" w:rsidR="008514FD" w:rsidRPr="008514FD" w:rsidRDefault="008514FD" w:rsidP="00AE4975">
            <w:pPr>
              <w:pStyle w:val="TableParagraph"/>
              <w:ind w:left="448"/>
              <w:rPr>
                <w:rFonts w:ascii="Arial" w:hAnsi="Arial" w:cs="Arial"/>
                <w:b/>
                <w:sz w:val="18"/>
              </w:rPr>
            </w:pPr>
            <w:r w:rsidRPr="008514FD">
              <w:rPr>
                <w:rFonts w:ascii="Arial" w:hAnsi="Arial" w:cs="Arial"/>
                <w:b/>
                <w:sz w:val="18"/>
              </w:rPr>
              <w:t>СИМВОЛ</w:t>
            </w:r>
          </w:p>
        </w:tc>
        <w:tc>
          <w:tcPr>
            <w:tcW w:w="3335" w:type="dxa"/>
          </w:tcPr>
          <w:p w14:paraId="53178762" w14:textId="77777777" w:rsidR="008514FD" w:rsidRPr="008514FD" w:rsidRDefault="008514FD" w:rsidP="00AE4975">
            <w:pPr>
              <w:pStyle w:val="TableParagraph"/>
              <w:rPr>
                <w:rFonts w:ascii="Arial" w:hAnsi="Arial" w:cs="Arial"/>
                <w:b/>
                <w:sz w:val="18"/>
              </w:rPr>
            </w:pPr>
            <w:r w:rsidRPr="008514FD">
              <w:rPr>
                <w:rFonts w:ascii="Arial" w:hAnsi="Arial" w:cs="Arial"/>
                <w:b/>
                <w:sz w:val="18"/>
              </w:rPr>
              <w:t>ОБЪЯСНЕНИЕ</w:t>
            </w:r>
          </w:p>
        </w:tc>
      </w:tr>
      <w:tr w:rsidR="008514FD" w:rsidRPr="008514FD" w14:paraId="604DA9AA" w14:textId="77777777" w:rsidTr="008514FD">
        <w:trPr>
          <w:trHeight w:val="450"/>
        </w:trPr>
        <w:tc>
          <w:tcPr>
            <w:tcW w:w="1390" w:type="dxa"/>
          </w:tcPr>
          <w:p w14:paraId="623C0654" w14:textId="77777777" w:rsidR="008514FD" w:rsidRPr="008514FD" w:rsidRDefault="008514FD" w:rsidP="00AE4975">
            <w:pPr>
              <w:pStyle w:val="TableParagraph"/>
              <w:spacing w:before="1"/>
              <w:rPr>
                <w:rFonts w:ascii="Arial" w:hAnsi="Arial" w:cs="Arial"/>
                <w:sz w:val="18"/>
              </w:rPr>
            </w:pPr>
          </w:p>
          <w:p w14:paraId="33CBBAE7" w14:textId="77777777" w:rsidR="008514FD" w:rsidRPr="008514FD" w:rsidRDefault="008514FD" w:rsidP="00AE4975">
            <w:pPr>
              <w:pStyle w:val="TableParagraph"/>
              <w:ind w:left="579"/>
              <w:rPr>
                <w:rFonts w:ascii="Arial" w:hAnsi="Arial" w:cs="Arial"/>
                <w:sz w:val="18"/>
              </w:rPr>
            </w:pPr>
            <w:r w:rsidRPr="008514FD">
              <w:rPr>
                <w:rFonts w:ascii="Arial" w:hAnsi="Arial" w:cs="Arial"/>
                <w:noProof/>
                <w:sz w:val="18"/>
                <w:lang w:eastAsia="ru-RU" w:bidi="ar-SA"/>
              </w:rPr>
              <w:drawing>
                <wp:inline distT="0" distB="0" distL="0" distR="0" wp14:anchorId="04CD3E15" wp14:editId="50D36F4A">
                  <wp:extent cx="213727" cy="190500"/>
                  <wp:effectExtent l="0" t="0" r="0" b="0"/>
                  <wp:docPr id="4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7.png"/>
                          <pic:cNvPicPr/>
                        </pic:nvPicPr>
                        <pic:blipFill>
                          <a:blip r:embed="rId22" cstate="print"/>
                          <a:stretch>
                            <a:fillRect/>
                          </a:stretch>
                        </pic:blipFill>
                        <pic:spPr>
                          <a:xfrm>
                            <a:off x="0" y="0"/>
                            <a:ext cx="213727" cy="190500"/>
                          </a:xfrm>
                          <a:prstGeom prst="rect">
                            <a:avLst/>
                          </a:prstGeom>
                        </pic:spPr>
                      </pic:pic>
                    </a:graphicData>
                  </a:graphic>
                </wp:inline>
              </w:drawing>
            </w:r>
          </w:p>
        </w:tc>
        <w:tc>
          <w:tcPr>
            <w:tcW w:w="3335" w:type="dxa"/>
          </w:tcPr>
          <w:p w14:paraId="29CE0975" w14:textId="77777777" w:rsidR="008514FD" w:rsidRPr="008514FD" w:rsidRDefault="008514FD" w:rsidP="00AE4975">
            <w:pPr>
              <w:pStyle w:val="TableParagraph"/>
              <w:rPr>
                <w:rFonts w:ascii="Arial" w:hAnsi="Arial" w:cs="Arial"/>
                <w:sz w:val="18"/>
              </w:rPr>
            </w:pPr>
            <w:r w:rsidRPr="008514FD">
              <w:rPr>
                <w:rFonts w:ascii="Arial" w:hAnsi="Arial" w:cs="Arial"/>
                <w:sz w:val="18"/>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8514FD" w:rsidRPr="008514FD" w14:paraId="228869FC" w14:textId="77777777" w:rsidTr="008514FD">
        <w:trPr>
          <w:trHeight w:val="450"/>
        </w:trPr>
        <w:tc>
          <w:tcPr>
            <w:tcW w:w="1390" w:type="dxa"/>
          </w:tcPr>
          <w:p w14:paraId="1E72C8A2" w14:textId="77777777" w:rsidR="008514FD" w:rsidRPr="008514FD" w:rsidRDefault="008514FD" w:rsidP="00AE4975">
            <w:pPr>
              <w:pStyle w:val="TableParagraph"/>
              <w:spacing w:before="1"/>
              <w:rPr>
                <w:rFonts w:ascii="Arial" w:hAnsi="Arial" w:cs="Arial"/>
                <w:sz w:val="18"/>
              </w:rPr>
            </w:pPr>
          </w:p>
          <w:p w14:paraId="3487BB94" w14:textId="77777777" w:rsidR="008514FD" w:rsidRPr="008514FD" w:rsidRDefault="008514FD" w:rsidP="00AE4975">
            <w:pPr>
              <w:pStyle w:val="TableParagraph"/>
              <w:ind w:left="579"/>
              <w:rPr>
                <w:rFonts w:ascii="Arial" w:hAnsi="Arial" w:cs="Arial"/>
                <w:sz w:val="18"/>
              </w:rPr>
            </w:pPr>
            <w:r w:rsidRPr="008514FD">
              <w:rPr>
                <w:rFonts w:ascii="Arial" w:hAnsi="Arial" w:cs="Arial"/>
                <w:noProof/>
                <w:sz w:val="18"/>
                <w:lang w:eastAsia="ru-RU" w:bidi="ar-SA"/>
              </w:rPr>
              <w:drawing>
                <wp:inline distT="0" distB="0" distL="0" distR="0" wp14:anchorId="5A61448B" wp14:editId="608F8074">
                  <wp:extent cx="212551" cy="189452"/>
                  <wp:effectExtent l="0" t="0" r="0" b="0"/>
                  <wp:docPr id="4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0.png"/>
                          <pic:cNvPicPr/>
                        </pic:nvPicPr>
                        <pic:blipFill>
                          <a:blip r:embed="rId14" cstate="print"/>
                          <a:stretch>
                            <a:fillRect/>
                          </a:stretch>
                        </pic:blipFill>
                        <pic:spPr>
                          <a:xfrm>
                            <a:off x="0" y="0"/>
                            <a:ext cx="212551" cy="189452"/>
                          </a:xfrm>
                          <a:prstGeom prst="rect">
                            <a:avLst/>
                          </a:prstGeom>
                        </pic:spPr>
                      </pic:pic>
                    </a:graphicData>
                  </a:graphic>
                </wp:inline>
              </w:drawing>
            </w:r>
          </w:p>
        </w:tc>
        <w:tc>
          <w:tcPr>
            <w:tcW w:w="3335" w:type="dxa"/>
          </w:tcPr>
          <w:p w14:paraId="5633F69B" w14:textId="77777777" w:rsidR="008514FD" w:rsidRPr="008514FD" w:rsidRDefault="008514FD" w:rsidP="00AE4975">
            <w:pPr>
              <w:pStyle w:val="TableParagraph"/>
              <w:rPr>
                <w:rFonts w:ascii="Arial" w:hAnsi="Arial" w:cs="Arial"/>
                <w:sz w:val="18"/>
              </w:rPr>
            </w:pPr>
            <w:r w:rsidRPr="008514FD">
              <w:rPr>
                <w:rFonts w:ascii="Arial" w:hAnsi="Arial" w:cs="Arial"/>
                <w:sz w:val="18"/>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8514FD" w:rsidRPr="008514FD" w14:paraId="4CEB1680" w14:textId="77777777" w:rsidTr="008514FD">
        <w:trPr>
          <w:trHeight w:val="450"/>
        </w:trPr>
        <w:tc>
          <w:tcPr>
            <w:tcW w:w="1390" w:type="dxa"/>
          </w:tcPr>
          <w:p w14:paraId="66569B92" w14:textId="77777777" w:rsidR="008514FD" w:rsidRPr="008514FD" w:rsidRDefault="008514FD" w:rsidP="00AE4975">
            <w:pPr>
              <w:pStyle w:val="TableParagraph"/>
              <w:spacing w:before="1"/>
              <w:rPr>
                <w:rFonts w:ascii="Arial" w:hAnsi="Arial" w:cs="Arial"/>
                <w:sz w:val="18"/>
              </w:rPr>
            </w:pPr>
          </w:p>
          <w:p w14:paraId="239B24A1" w14:textId="77777777" w:rsidR="008514FD" w:rsidRPr="008514FD" w:rsidRDefault="008514FD" w:rsidP="00AE4975">
            <w:pPr>
              <w:pStyle w:val="TableParagraph"/>
              <w:ind w:left="579"/>
              <w:rPr>
                <w:rFonts w:ascii="Arial" w:hAnsi="Arial" w:cs="Arial"/>
                <w:sz w:val="18"/>
              </w:rPr>
            </w:pPr>
            <w:r w:rsidRPr="008514FD">
              <w:rPr>
                <w:rFonts w:ascii="Arial" w:hAnsi="Arial" w:cs="Arial"/>
                <w:noProof/>
                <w:sz w:val="18"/>
                <w:lang w:eastAsia="ru-RU" w:bidi="ar-SA"/>
              </w:rPr>
              <w:drawing>
                <wp:inline distT="0" distB="0" distL="0" distR="0" wp14:anchorId="7C3FDAEC" wp14:editId="38BE8872">
                  <wp:extent cx="213727" cy="190500"/>
                  <wp:effectExtent l="0" t="0" r="0" b="0"/>
                  <wp:docPr id="4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7.png"/>
                          <pic:cNvPicPr/>
                        </pic:nvPicPr>
                        <pic:blipFill>
                          <a:blip r:embed="rId22" cstate="print"/>
                          <a:stretch>
                            <a:fillRect/>
                          </a:stretch>
                        </pic:blipFill>
                        <pic:spPr>
                          <a:xfrm>
                            <a:off x="0" y="0"/>
                            <a:ext cx="213727" cy="190500"/>
                          </a:xfrm>
                          <a:prstGeom prst="rect">
                            <a:avLst/>
                          </a:prstGeom>
                        </pic:spPr>
                      </pic:pic>
                    </a:graphicData>
                  </a:graphic>
                </wp:inline>
              </w:drawing>
            </w:r>
          </w:p>
        </w:tc>
        <w:tc>
          <w:tcPr>
            <w:tcW w:w="3335" w:type="dxa"/>
          </w:tcPr>
          <w:p w14:paraId="11D9003E" w14:textId="77777777" w:rsidR="008514FD" w:rsidRPr="008514FD" w:rsidRDefault="008514FD" w:rsidP="00AE4975">
            <w:pPr>
              <w:pStyle w:val="TableParagraph"/>
              <w:rPr>
                <w:rFonts w:ascii="Arial" w:hAnsi="Arial" w:cs="Arial"/>
                <w:sz w:val="18"/>
              </w:rPr>
            </w:pPr>
            <w:r w:rsidRPr="008514FD">
              <w:rPr>
                <w:rFonts w:ascii="Arial" w:hAnsi="Arial" w:cs="Arial"/>
                <w:sz w:val="18"/>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8514FD" w:rsidRPr="008514FD" w14:paraId="7DAEA3E7" w14:textId="77777777" w:rsidTr="008514FD">
        <w:trPr>
          <w:trHeight w:val="314"/>
        </w:trPr>
        <w:tc>
          <w:tcPr>
            <w:tcW w:w="1390" w:type="dxa"/>
          </w:tcPr>
          <w:p w14:paraId="71CB0D61" w14:textId="77777777" w:rsidR="008514FD" w:rsidRPr="008514FD" w:rsidRDefault="008514FD" w:rsidP="00AE4975">
            <w:pPr>
              <w:pStyle w:val="TableParagraph"/>
              <w:rPr>
                <w:rFonts w:ascii="Arial" w:hAnsi="Arial" w:cs="Arial"/>
                <w:sz w:val="18"/>
              </w:rPr>
            </w:pPr>
          </w:p>
        </w:tc>
        <w:tc>
          <w:tcPr>
            <w:tcW w:w="3335" w:type="dxa"/>
          </w:tcPr>
          <w:p w14:paraId="15CD3D20" w14:textId="77777777" w:rsidR="008514FD" w:rsidRPr="008514FD" w:rsidRDefault="008514FD" w:rsidP="00AE4975">
            <w:pPr>
              <w:pStyle w:val="TableParagraph"/>
              <w:rPr>
                <w:rFonts w:ascii="Arial" w:hAnsi="Arial" w:cs="Arial"/>
                <w:sz w:val="18"/>
              </w:rPr>
            </w:pPr>
            <w:r w:rsidRPr="008514FD">
              <w:rPr>
                <w:rFonts w:ascii="Arial" w:hAnsi="Arial" w:cs="Arial"/>
                <w:sz w:val="18"/>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2FD2C65C" w14:textId="77777777" w:rsidR="00FB61EB" w:rsidRDefault="00FB61EB" w:rsidP="00FB61EB">
      <w:pPr>
        <w:tabs>
          <w:tab w:val="right" w:pos="4928"/>
        </w:tabs>
        <w:spacing w:before="120" w:after="120"/>
        <w:ind w:left="182" w:right="-165"/>
        <w:jc w:val="both"/>
      </w:pPr>
      <w:r w:rsidRPr="00FB61EB">
        <w:rPr>
          <w:rFonts w:ascii="Arial" w:hAnsi="Arial" w:cs="Arial"/>
          <w:b/>
          <w:color w:val="F2F2F2" w:themeColor="background1" w:themeShade="F2"/>
          <w:sz w:val="24"/>
          <w:szCs w:val="24"/>
          <w:highlight w:val="black"/>
        </w:rPr>
        <w:t>СПЕЦИФИКАЦИЯ</w:t>
      </w:r>
      <w:r>
        <w:rPr>
          <w:color w:val="FFFFFF"/>
          <w:shd w:val="clear" w:color="auto" w:fill="000000"/>
        </w:rPr>
        <w:tab/>
      </w:r>
    </w:p>
    <w:tbl>
      <w:tblPr>
        <w:tblStyle w:val="TableNormal"/>
        <w:tblW w:w="4752"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4"/>
        <w:gridCol w:w="2268"/>
      </w:tblGrid>
      <w:tr w:rsidR="00FB61EB" w:rsidRPr="00FB61EB" w14:paraId="6B2BB90A" w14:textId="77777777" w:rsidTr="00FB61EB">
        <w:trPr>
          <w:trHeight w:val="241"/>
        </w:trPr>
        <w:tc>
          <w:tcPr>
            <w:tcW w:w="2484" w:type="dxa"/>
          </w:tcPr>
          <w:p w14:paraId="44109190" w14:textId="77777777" w:rsidR="00FB61EB" w:rsidRPr="00FB61EB" w:rsidRDefault="00FB61EB" w:rsidP="00AE4975">
            <w:pPr>
              <w:pStyle w:val="TableParagraph"/>
              <w:rPr>
                <w:rFonts w:ascii="Arial" w:hAnsi="Arial" w:cs="Arial"/>
                <w:sz w:val="18"/>
              </w:rPr>
            </w:pPr>
            <w:r w:rsidRPr="00FB61EB">
              <w:rPr>
                <w:rFonts w:ascii="Arial" w:hAnsi="Arial" w:cs="Arial"/>
                <w:sz w:val="18"/>
              </w:rPr>
              <w:t>Модель</w:t>
            </w:r>
          </w:p>
        </w:tc>
        <w:tc>
          <w:tcPr>
            <w:tcW w:w="2268" w:type="dxa"/>
          </w:tcPr>
          <w:p w14:paraId="4AAD087E" w14:textId="77777777" w:rsidR="00FB61EB" w:rsidRPr="00FB61EB" w:rsidRDefault="00FB61EB" w:rsidP="00AE4975">
            <w:pPr>
              <w:pStyle w:val="TableParagraph"/>
              <w:ind w:left="79"/>
              <w:rPr>
                <w:rFonts w:ascii="Arial" w:hAnsi="Arial" w:cs="Arial"/>
                <w:sz w:val="18"/>
              </w:rPr>
            </w:pPr>
            <w:r w:rsidRPr="00FB61EB">
              <w:rPr>
                <w:rFonts w:ascii="Arial" w:hAnsi="Arial" w:cs="Arial"/>
                <w:sz w:val="18"/>
              </w:rPr>
              <w:t>2201807</w:t>
            </w:r>
          </w:p>
        </w:tc>
      </w:tr>
      <w:tr w:rsidR="00FB61EB" w:rsidRPr="00FB61EB" w14:paraId="6B82AFA8" w14:textId="77777777" w:rsidTr="00FB61EB">
        <w:trPr>
          <w:trHeight w:val="241"/>
        </w:trPr>
        <w:tc>
          <w:tcPr>
            <w:tcW w:w="2484" w:type="dxa"/>
          </w:tcPr>
          <w:p w14:paraId="0766AAB9" w14:textId="77777777" w:rsidR="00FB61EB" w:rsidRPr="00FB61EB" w:rsidRDefault="00FB61EB" w:rsidP="00AE4975">
            <w:pPr>
              <w:pStyle w:val="TableParagraph"/>
              <w:rPr>
                <w:rFonts w:ascii="Arial" w:hAnsi="Arial" w:cs="Arial"/>
                <w:sz w:val="18"/>
              </w:rPr>
            </w:pPr>
            <w:r w:rsidRPr="00FB61EB">
              <w:rPr>
                <w:rFonts w:ascii="Arial" w:hAnsi="Arial" w:cs="Arial"/>
                <w:sz w:val="18"/>
              </w:rPr>
              <w:t>Напряжение</w:t>
            </w:r>
          </w:p>
        </w:tc>
        <w:tc>
          <w:tcPr>
            <w:tcW w:w="2268" w:type="dxa"/>
          </w:tcPr>
          <w:p w14:paraId="08B038E0" w14:textId="77777777" w:rsidR="00FB61EB" w:rsidRPr="00FB61EB" w:rsidRDefault="00FB61EB" w:rsidP="00AE4975">
            <w:pPr>
              <w:pStyle w:val="TableParagraph"/>
              <w:ind w:left="79"/>
              <w:rPr>
                <w:rFonts w:ascii="Arial" w:hAnsi="Arial" w:cs="Arial"/>
                <w:sz w:val="18"/>
              </w:rPr>
            </w:pPr>
            <w:r w:rsidRPr="00FB61EB">
              <w:rPr>
                <w:rFonts w:ascii="Arial" w:hAnsi="Arial" w:cs="Arial"/>
                <w:sz w:val="18"/>
              </w:rPr>
              <w:t>82 Вольт</w:t>
            </w:r>
          </w:p>
        </w:tc>
      </w:tr>
      <w:tr w:rsidR="00FB61EB" w:rsidRPr="00FB61EB" w14:paraId="35C81EA0" w14:textId="77777777" w:rsidTr="00FB61EB">
        <w:trPr>
          <w:trHeight w:val="241"/>
        </w:trPr>
        <w:tc>
          <w:tcPr>
            <w:tcW w:w="2484" w:type="dxa"/>
          </w:tcPr>
          <w:p w14:paraId="0F99A869" w14:textId="77777777" w:rsidR="00FB61EB" w:rsidRPr="00FB61EB" w:rsidRDefault="00FB61EB" w:rsidP="00AE4975">
            <w:pPr>
              <w:pStyle w:val="TableParagraph"/>
              <w:rPr>
                <w:rFonts w:ascii="Arial" w:hAnsi="Arial" w:cs="Arial"/>
                <w:sz w:val="18"/>
              </w:rPr>
            </w:pPr>
            <w:r w:rsidRPr="00FB61EB">
              <w:rPr>
                <w:rFonts w:ascii="Arial" w:hAnsi="Arial" w:cs="Arial"/>
                <w:sz w:val="18"/>
              </w:rPr>
              <w:t>Скорость вращения без нагрузки</w:t>
            </w:r>
          </w:p>
        </w:tc>
        <w:tc>
          <w:tcPr>
            <w:tcW w:w="2268" w:type="dxa"/>
          </w:tcPr>
          <w:p w14:paraId="14DE78AC" w14:textId="77777777" w:rsidR="00FB61EB" w:rsidRPr="00FB61EB" w:rsidRDefault="00FB61EB" w:rsidP="00AE4975">
            <w:pPr>
              <w:pStyle w:val="TableParagraph"/>
              <w:ind w:left="79"/>
              <w:rPr>
                <w:rFonts w:ascii="Arial" w:hAnsi="Arial" w:cs="Arial"/>
                <w:sz w:val="18"/>
              </w:rPr>
            </w:pPr>
            <w:r w:rsidRPr="00FB61EB">
              <w:rPr>
                <w:rFonts w:ascii="Arial" w:hAnsi="Arial" w:cs="Arial"/>
                <w:sz w:val="18"/>
              </w:rPr>
              <w:t>4000 (±10%) ходов в минуту</w:t>
            </w:r>
          </w:p>
        </w:tc>
      </w:tr>
      <w:tr w:rsidR="00FB61EB" w:rsidRPr="00FB61EB" w14:paraId="3440B7AC" w14:textId="77777777" w:rsidTr="00FB61EB">
        <w:trPr>
          <w:trHeight w:val="241"/>
        </w:trPr>
        <w:tc>
          <w:tcPr>
            <w:tcW w:w="2484" w:type="dxa"/>
          </w:tcPr>
          <w:p w14:paraId="594BA62F" w14:textId="77777777" w:rsidR="00FB61EB" w:rsidRPr="00FB61EB" w:rsidRDefault="00FB61EB" w:rsidP="00AE4975">
            <w:pPr>
              <w:pStyle w:val="TableParagraph"/>
              <w:rPr>
                <w:rFonts w:ascii="Arial" w:hAnsi="Arial" w:cs="Arial"/>
                <w:sz w:val="18"/>
              </w:rPr>
            </w:pPr>
            <w:r w:rsidRPr="00FB61EB">
              <w:rPr>
                <w:rFonts w:ascii="Arial" w:hAnsi="Arial" w:cs="Arial"/>
                <w:sz w:val="18"/>
              </w:rPr>
              <w:t>Скорость перемещения лезвия</w:t>
            </w:r>
          </w:p>
        </w:tc>
        <w:tc>
          <w:tcPr>
            <w:tcW w:w="2268" w:type="dxa"/>
          </w:tcPr>
          <w:p w14:paraId="46332C8B" w14:textId="77777777" w:rsidR="00FB61EB" w:rsidRPr="00FB61EB" w:rsidRDefault="00FB61EB" w:rsidP="00AE4975">
            <w:pPr>
              <w:pStyle w:val="TableParagraph"/>
              <w:ind w:left="79"/>
              <w:rPr>
                <w:rFonts w:ascii="Arial" w:hAnsi="Arial" w:cs="Arial"/>
                <w:sz w:val="18"/>
              </w:rPr>
            </w:pPr>
            <w:r w:rsidRPr="00FB61EB">
              <w:rPr>
                <w:rFonts w:ascii="Arial" w:hAnsi="Arial" w:cs="Arial"/>
                <w:sz w:val="18"/>
              </w:rPr>
              <w:t>4000 (±10%) ходов в минуту</w:t>
            </w:r>
          </w:p>
        </w:tc>
      </w:tr>
      <w:tr w:rsidR="00FB61EB" w:rsidRPr="00FB61EB" w14:paraId="18758360" w14:textId="77777777" w:rsidTr="00FB61EB">
        <w:trPr>
          <w:trHeight w:val="241"/>
        </w:trPr>
        <w:tc>
          <w:tcPr>
            <w:tcW w:w="2484" w:type="dxa"/>
          </w:tcPr>
          <w:p w14:paraId="31D31FE5" w14:textId="77777777" w:rsidR="00FB61EB" w:rsidRPr="00FB61EB" w:rsidRDefault="00FB61EB" w:rsidP="00AE4975">
            <w:pPr>
              <w:pStyle w:val="TableParagraph"/>
              <w:rPr>
                <w:rFonts w:ascii="Arial" w:hAnsi="Arial" w:cs="Arial"/>
                <w:sz w:val="18"/>
              </w:rPr>
            </w:pPr>
            <w:r w:rsidRPr="00FB61EB">
              <w:rPr>
                <w:rFonts w:ascii="Arial" w:hAnsi="Arial" w:cs="Arial"/>
                <w:sz w:val="18"/>
              </w:rPr>
              <w:t>Длина лезвия</w:t>
            </w:r>
          </w:p>
        </w:tc>
        <w:tc>
          <w:tcPr>
            <w:tcW w:w="2268" w:type="dxa"/>
          </w:tcPr>
          <w:p w14:paraId="0B7B68F0" w14:textId="77777777" w:rsidR="00FB61EB" w:rsidRPr="00FB61EB" w:rsidRDefault="00FB61EB" w:rsidP="00AE4975">
            <w:pPr>
              <w:pStyle w:val="TableParagraph"/>
              <w:ind w:left="79"/>
              <w:rPr>
                <w:rFonts w:ascii="Arial" w:hAnsi="Arial" w:cs="Arial"/>
                <w:sz w:val="18"/>
              </w:rPr>
            </w:pPr>
            <w:r w:rsidRPr="00FB61EB">
              <w:rPr>
                <w:rFonts w:ascii="Arial" w:hAnsi="Arial" w:cs="Arial"/>
                <w:sz w:val="18"/>
              </w:rPr>
              <w:t>26" (66</w:t>
            </w:r>
            <w:r w:rsidRPr="00FB61EB">
              <w:rPr>
                <w:rFonts w:ascii="Arial" w:hAnsi="Arial" w:cs="Arial"/>
                <w:sz w:val="18"/>
                <w:lang w:val="en-US"/>
              </w:rPr>
              <w:t xml:space="preserve"> </w:t>
            </w:r>
            <w:r w:rsidRPr="00FB61EB">
              <w:rPr>
                <w:rFonts w:ascii="Arial" w:hAnsi="Arial" w:cs="Arial"/>
                <w:sz w:val="18"/>
              </w:rPr>
              <w:t>см)</w:t>
            </w:r>
          </w:p>
        </w:tc>
      </w:tr>
      <w:tr w:rsidR="00FB61EB" w:rsidRPr="00FB61EB" w14:paraId="6BA52623" w14:textId="77777777" w:rsidTr="00FB61EB">
        <w:trPr>
          <w:trHeight w:val="241"/>
        </w:trPr>
        <w:tc>
          <w:tcPr>
            <w:tcW w:w="2484" w:type="dxa"/>
          </w:tcPr>
          <w:p w14:paraId="6F3DB896" w14:textId="77777777" w:rsidR="00FB61EB" w:rsidRPr="00FB61EB" w:rsidRDefault="00FB61EB" w:rsidP="00AE4975">
            <w:pPr>
              <w:pStyle w:val="TableParagraph"/>
              <w:rPr>
                <w:rFonts w:ascii="Arial" w:hAnsi="Arial" w:cs="Arial"/>
                <w:sz w:val="18"/>
              </w:rPr>
            </w:pPr>
            <w:r w:rsidRPr="00FB61EB">
              <w:rPr>
                <w:rFonts w:ascii="Arial" w:hAnsi="Arial" w:cs="Arial"/>
                <w:sz w:val="18"/>
              </w:rPr>
              <w:t>Мощность резания</w:t>
            </w:r>
          </w:p>
        </w:tc>
        <w:tc>
          <w:tcPr>
            <w:tcW w:w="2268" w:type="dxa"/>
          </w:tcPr>
          <w:p w14:paraId="2DDF53F8" w14:textId="77777777" w:rsidR="00FB61EB" w:rsidRPr="00FB61EB" w:rsidRDefault="00FB61EB" w:rsidP="00AE4975">
            <w:pPr>
              <w:pStyle w:val="TableParagraph"/>
              <w:ind w:left="79"/>
              <w:rPr>
                <w:rFonts w:ascii="Arial" w:hAnsi="Arial" w:cs="Arial"/>
                <w:sz w:val="18"/>
              </w:rPr>
            </w:pPr>
            <w:r w:rsidRPr="00FB61EB">
              <w:rPr>
                <w:rFonts w:ascii="Arial" w:hAnsi="Arial" w:cs="Arial"/>
                <w:sz w:val="18"/>
              </w:rPr>
              <w:t>33</w:t>
            </w:r>
            <w:r w:rsidRPr="00FB61EB">
              <w:rPr>
                <w:rFonts w:ascii="Arial" w:hAnsi="Arial" w:cs="Arial"/>
                <w:sz w:val="18"/>
                <w:lang w:val="en-US"/>
              </w:rPr>
              <w:t xml:space="preserve"> </w:t>
            </w:r>
            <w:r w:rsidRPr="00FB61EB">
              <w:rPr>
                <w:rFonts w:ascii="Arial" w:hAnsi="Arial" w:cs="Arial"/>
                <w:sz w:val="18"/>
              </w:rPr>
              <w:t>мм</w:t>
            </w:r>
          </w:p>
        </w:tc>
      </w:tr>
      <w:tr w:rsidR="00FB61EB" w:rsidRPr="00FB61EB" w14:paraId="3DE07D08" w14:textId="77777777" w:rsidTr="00FB61EB">
        <w:trPr>
          <w:trHeight w:val="409"/>
        </w:trPr>
        <w:tc>
          <w:tcPr>
            <w:tcW w:w="2484" w:type="dxa"/>
          </w:tcPr>
          <w:p w14:paraId="39B4ECC6" w14:textId="77777777" w:rsidR="00FB61EB" w:rsidRPr="00FB61EB" w:rsidRDefault="00FB61EB" w:rsidP="00AE4975">
            <w:pPr>
              <w:pStyle w:val="TableParagraph"/>
              <w:spacing w:line="249" w:lineRule="auto"/>
              <w:ind w:right="552"/>
              <w:rPr>
                <w:rFonts w:ascii="Arial" w:hAnsi="Arial" w:cs="Arial"/>
                <w:sz w:val="18"/>
              </w:rPr>
            </w:pPr>
            <w:r w:rsidRPr="00FB61EB">
              <w:rPr>
                <w:rFonts w:ascii="Arial" w:hAnsi="Arial" w:cs="Arial"/>
                <w:sz w:val="18"/>
              </w:rPr>
              <w:t>Измеренный уровень звукового давления</w:t>
            </w:r>
          </w:p>
        </w:tc>
        <w:tc>
          <w:tcPr>
            <w:tcW w:w="2268" w:type="dxa"/>
          </w:tcPr>
          <w:p w14:paraId="6CEC3CAC" w14:textId="77777777" w:rsidR="00FB61EB" w:rsidRPr="00FB61EB" w:rsidRDefault="00FB61EB" w:rsidP="00AE4975">
            <w:pPr>
              <w:pStyle w:val="TableParagraph"/>
              <w:ind w:left="79"/>
              <w:rPr>
                <w:rFonts w:ascii="Arial" w:hAnsi="Arial" w:cs="Arial"/>
                <w:sz w:val="18"/>
              </w:rPr>
            </w:pPr>
            <w:r w:rsidRPr="00FB61EB">
              <w:rPr>
                <w:rFonts w:ascii="Arial" w:hAnsi="Arial" w:cs="Arial"/>
                <w:sz w:val="18"/>
              </w:rPr>
              <w:t>85 дБ(A), k=3.0</w:t>
            </w:r>
          </w:p>
        </w:tc>
      </w:tr>
      <w:tr w:rsidR="00FB61EB" w:rsidRPr="00FB61EB" w14:paraId="489FE238" w14:textId="77777777" w:rsidTr="00FB61EB">
        <w:trPr>
          <w:trHeight w:val="409"/>
        </w:trPr>
        <w:tc>
          <w:tcPr>
            <w:tcW w:w="2484" w:type="dxa"/>
          </w:tcPr>
          <w:p w14:paraId="68298122" w14:textId="77777777" w:rsidR="00FB61EB" w:rsidRPr="00FB61EB" w:rsidRDefault="00FB61EB" w:rsidP="00AE4975">
            <w:pPr>
              <w:pStyle w:val="TableParagraph"/>
              <w:spacing w:line="249" w:lineRule="auto"/>
              <w:ind w:right="93"/>
              <w:rPr>
                <w:rFonts w:ascii="Arial" w:hAnsi="Arial" w:cs="Arial"/>
                <w:sz w:val="18"/>
              </w:rPr>
            </w:pPr>
            <w:r w:rsidRPr="00FB61EB">
              <w:rPr>
                <w:rFonts w:ascii="Arial" w:hAnsi="Arial" w:cs="Arial"/>
                <w:sz w:val="18"/>
              </w:rPr>
              <w:t>Гарантированный уровень мощности звука</w:t>
            </w:r>
          </w:p>
        </w:tc>
        <w:tc>
          <w:tcPr>
            <w:tcW w:w="2268" w:type="dxa"/>
          </w:tcPr>
          <w:p w14:paraId="1B4BDE67" w14:textId="77777777" w:rsidR="00FB61EB" w:rsidRPr="00FB61EB" w:rsidRDefault="00FB61EB" w:rsidP="00AE4975">
            <w:pPr>
              <w:pStyle w:val="TableParagraph"/>
              <w:ind w:left="79"/>
              <w:rPr>
                <w:rFonts w:ascii="Arial" w:hAnsi="Arial" w:cs="Arial"/>
                <w:sz w:val="18"/>
              </w:rPr>
            </w:pPr>
            <w:r w:rsidRPr="00FB61EB">
              <w:rPr>
                <w:rFonts w:ascii="Arial" w:hAnsi="Arial" w:cs="Arial"/>
                <w:sz w:val="18"/>
              </w:rPr>
              <w:t>96 дБ(A)</w:t>
            </w:r>
          </w:p>
        </w:tc>
      </w:tr>
      <w:tr w:rsidR="00FB61EB" w:rsidRPr="00FB61EB" w14:paraId="41BFF49C" w14:textId="77777777" w:rsidTr="00FB61EB">
        <w:trPr>
          <w:trHeight w:val="241"/>
        </w:trPr>
        <w:tc>
          <w:tcPr>
            <w:tcW w:w="2484" w:type="dxa"/>
          </w:tcPr>
          <w:p w14:paraId="38B65F27" w14:textId="77777777" w:rsidR="00FB61EB" w:rsidRPr="00FB61EB" w:rsidRDefault="00FB61EB" w:rsidP="00AE4975">
            <w:pPr>
              <w:pStyle w:val="TableParagraph"/>
              <w:rPr>
                <w:rFonts w:ascii="Arial" w:hAnsi="Arial" w:cs="Arial"/>
                <w:sz w:val="18"/>
              </w:rPr>
            </w:pPr>
            <w:r w:rsidRPr="00FB61EB">
              <w:rPr>
                <w:rFonts w:ascii="Arial" w:hAnsi="Arial" w:cs="Arial"/>
                <w:sz w:val="18"/>
              </w:rPr>
              <w:t>Уровень вибрации</w:t>
            </w:r>
          </w:p>
        </w:tc>
        <w:tc>
          <w:tcPr>
            <w:tcW w:w="2268" w:type="dxa"/>
          </w:tcPr>
          <w:p w14:paraId="476D28B8" w14:textId="77777777" w:rsidR="00FB61EB" w:rsidRPr="00FB61EB" w:rsidRDefault="00FB61EB" w:rsidP="00AE4975">
            <w:pPr>
              <w:pStyle w:val="TableParagraph"/>
              <w:spacing w:line="202" w:lineRule="exact"/>
              <w:ind w:left="79"/>
              <w:rPr>
                <w:rFonts w:ascii="Arial" w:hAnsi="Arial" w:cs="Arial"/>
                <w:sz w:val="18"/>
              </w:rPr>
            </w:pPr>
            <w:r w:rsidRPr="00FB61EB">
              <w:rPr>
                <w:rFonts w:ascii="Arial" w:hAnsi="Arial" w:cs="Arial"/>
                <w:sz w:val="18"/>
              </w:rPr>
              <w:t>&lt;2.5м/с², k=1.5м/с²</w:t>
            </w:r>
          </w:p>
        </w:tc>
      </w:tr>
      <w:tr w:rsidR="00FB61EB" w:rsidRPr="00FB61EB" w14:paraId="73066AD0" w14:textId="77777777" w:rsidTr="00FB61EB">
        <w:trPr>
          <w:trHeight w:val="241"/>
        </w:trPr>
        <w:tc>
          <w:tcPr>
            <w:tcW w:w="2484" w:type="dxa"/>
          </w:tcPr>
          <w:p w14:paraId="7C17CF5F" w14:textId="77777777" w:rsidR="00FB61EB" w:rsidRPr="00FB61EB" w:rsidRDefault="00FB61EB" w:rsidP="00AE4975">
            <w:pPr>
              <w:pStyle w:val="TableParagraph"/>
              <w:rPr>
                <w:rFonts w:ascii="Arial" w:hAnsi="Arial" w:cs="Arial"/>
                <w:sz w:val="18"/>
              </w:rPr>
            </w:pPr>
            <w:r w:rsidRPr="00FB61EB">
              <w:rPr>
                <w:rFonts w:ascii="Arial" w:hAnsi="Arial" w:cs="Arial"/>
                <w:sz w:val="18"/>
              </w:rPr>
              <w:t>Вес с аккумуляторным блоком</w:t>
            </w:r>
          </w:p>
        </w:tc>
        <w:tc>
          <w:tcPr>
            <w:tcW w:w="2268" w:type="dxa"/>
          </w:tcPr>
          <w:p w14:paraId="387B7363" w14:textId="77777777" w:rsidR="00FB61EB" w:rsidRPr="00FB61EB" w:rsidRDefault="00FB61EB" w:rsidP="00AE4975">
            <w:pPr>
              <w:pStyle w:val="TableParagraph"/>
              <w:ind w:left="79"/>
              <w:rPr>
                <w:rFonts w:ascii="Arial" w:hAnsi="Arial" w:cs="Arial"/>
                <w:sz w:val="18"/>
              </w:rPr>
            </w:pPr>
            <w:r w:rsidRPr="00FB61EB">
              <w:rPr>
                <w:rFonts w:ascii="Arial" w:hAnsi="Arial" w:cs="Arial"/>
                <w:sz w:val="18"/>
              </w:rPr>
              <w:t>4,4кг</w:t>
            </w:r>
          </w:p>
        </w:tc>
      </w:tr>
    </w:tbl>
    <w:p w14:paraId="583CA333" w14:textId="77777777" w:rsidR="008514FD" w:rsidRPr="00A54E53" w:rsidRDefault="00FB61EB" w:rsidP="002C2AF4">
      <w:pPr>
        <w:tabs>
          <w:tab w:val="left" w:pos="426"/>
          <w:tab w:val="right" w:pos="4962"/>
        </w:tabs>
        <w:spacing w:before="120" w:after="120"/>
        <w:ind w:left="168" w:right="-15"/>
        <w:rPr>
          <w:rFonts w:ascii="Arial" w:hAnsi="Arial" w:cs="Arial"/>
          <w:b/>
          <w:color w:val="FFFFFF" w:themeColor="background1"/>
          <w:sz w:val="24"/>
          <w:szCs w:val="24"/>
          <w:highlight w:val="black"/>
        </w:rPr>
      </w:pPr>
      <w:r w:rsidRPr="00A54E53">
        <w:rPr>
          <w:rFonts w:ascii="Arial" w:hAnsi="Arial" w:cs="Arial"/>
          <w:b/>
          <w:color w:val="FFFFFF"/>
          <w:sz w:val="24"/>
          <w:szCs w:val="24"/>
          <w:shd w:val="clear" w:color="auto" w:fill="000000"/>
        </w:rPr>
        <w:t>ОПИСАНИЕ УСТРОЙСТВА</w:t>
      </w:r>
      <w:r w:rsidRPr="00A54E53">
        <w:rPr>
          <w:rFonts w:ascii="Arial" w:hAnsi="Arial" w:cs="Arial"/>
          <w:b/>
          <w:color w:val="FFFFFF"/>
          <w:sz w:val="24"/>
          <w:szCs w:val="24"/>
          <w:shd w:val="clear" w:color="auto" w:fill="000000"/>
        </w:rPr>
        <w:tab/>
      </w:r>
    </w:p>
    <w:p w14:paraId="294DBC43" w14:textId="77777777" w:rsidR="00FB61EB" w:rsidRPr="00A54E53" w:rsidRDefault="00FB61EB" w:rsidP="00FB61EB">
      <w:pPr>
        <w:pStyle w:val="a5"/>
        <w:numPr>
          <w:ilvl w:val="0"/>
          <w:numId w:val="9"/>
        </w:numPr>
        <w:tabs>
          <w:tab w:val="left" w:pos="486"/>
        </w:tabs>
        <w:spacing w:before="0"/>
        <w:jc w:val="both"/>
        <w:rPr>
          <w:rFonts w:ascii="Arial" w:hAnsi="Arial" w:cs="Arial"/>
          <w:sz w:val="24"/>
          <w:szCs w:val="24"/>
        </w:rPr>
      </w:pPr>
      <w:r w:rsidRPr="00A54E53">
        <w:rPr>
          <w:rFonts w:ascii="Arial" w:hAnsi="Arial" w:cs="Arial"/>
          <w:sz w:val="24"/>
          <w:szCs w:val="24"/>
        </w:rPr>
        <w:t>Крышка лезвия</w:t>
      </w:r>
    </w:p>
    <w:p w14:paraId="263C1CED" w14:textId="77777777" w:rsidR="00FB61EB" w:rsidRPr="00A54E53" w:rsidRDefault="00FB61EB" w:rsidP="00FB61EB">
      <w:pPr>
        <w:pStyle w:val="a5"/>
        <w:numPr>
          <w:ilvl w:val="0"/>
          <w:numId w:val="9"/>
        </w:numPr>
        <w:tabs>
          <w:tab w:val="left" w:pos="486"/>
        </w:tabs>
        <w:spacing w:before="8"/>
        <w:jc w:val="both"/>
        <w:rPr>
          <w:rFonts w:ascii="Arial" w:hAnsi="Arial" w:cs="Arial"/>
          <w:sz w:val="24"/>
          <w:szCs w:val="24"/>
        </w:rPr>
      </w:pPr>
      <w:r w:rsidRPr="00A54E53">
        <w:rPr>
          <w:rFonts w:ascii="Arial" w:hAnsi="Arial" w:cs="Arial"/>
          <w:sz w:val="24"/>
          <w:szCs w:val="24"/>
        </w:rPr>
        <w:t>Нож и крепежные элементы</w:t>
      </w:r>
    </w:p>
    <w:p w14:paraId="6B2E679E" w14:textId="77777777" w:rsidR="00FB61EB" w:rsidRPr="00A54E53" w:rsidRDefault="00FB61EB" w:rsidP="00FB61EB">
      <w:pPr>
        <w:pStyle w:val="a5"/>
        <w:numPr>
          <w:ilvl w:val="0"/>
          <w:numId w:val="9"/>
        </w:numPr>
        <w:tabs>
          <w:tab w:val="left" w:pos="486"/>
        </w:tabs>
        <w:spacing w:before="7"/>
        <w:jc w:val="both"/>
        <w:rPr>
          <w:rFonts w:ascii="Arial" w:hAnsi="Arial" w:cs="Arial"/>
          <w:sz w:val="24"/>
          <w:szCs w:val="24"/>
        </w:rPr>
      </w:pPr>
      <w:r w:rsidRPr="00A54E53">
        <w:rPr>
          <w:rFonts w:ascii="Arial" w:hAnsi="Arial" w:cs="Arial"/>
          <w:sz w:val="24"/>
          <w:szCs w:val="24"/>
        </w:rPr>
        <w:t>Защитный щиток</w:t>
      </w:r>
    </w:p>
    <w:p w14:paraId="6E4A0917" w14:textId="77777777" w:rsidR="00FB61EB" w:rsidRPr="00A54E53" w:rsidRDefault="00FB61EB" w:rsidP="00FB61EB">
      <w:pPr>
        <w:pStyle w:val="a5"/>
        <w:numPr>
          <w:ilvl w:val="0"/>
          <w:numId w:val="9"/>
        </w:numPr>
        <w:tabs>
          <w:tab w:val="left" w:pos="486"/>
        </w:tabs>
        <w:spacing w:before="7"/>
        <w:jc w:val="both"/>
        <w:rPr>
          <w:rFonts w:ascii="Arial" w:hAnsi="Arial" w:cs="Arial"/>
          <w:sz w:val="24"/>
          <w:szCs w:val="24"/>
        </w:rPr>
      </w:pPr>
      <w:r w:rsidRPr="00A54E53">
        <w:rPr>
          <w:rFonts w:ascii="Arial" w:hAnsi="Arial" w:cs="Arial"/>
          <w:sz w:val="24"/>
          <w:szCs w:val="24"/>
        </w:rPr>
        <w:t>Микропереключатель</w:t>
      </w:r>
    </w:p>
    <w:p w14:paraId="294B9864" w14:textId="77777777" w:rsidR="00FB61EB" w:rsidRPr="00A54E53" w:rsidRDefault="00FB61EB" w:rsidP="00FB61EB">
      <w:pPr>
        <w:pStyle w:val="a5"/>
        <w:numPr>
          <w:ilvl w:val="0"/>
          <w:numId w:val="9"/>
        </w:numPr>
        <w:tabs>
          <w:tab w:val="left" w:pos="486"/>
        </w:tabs>
        <w:spacing w:before="7"/>
        <w:jc w:val="both"/>
        <w:rPr>
          <w:rFonts w:ascii="Arial" w:hAnsi="Arial" w:cs="Arial"/>
          <w:sz w:val="24"/>
          <w:szCs w:val="24"/>
        </w:rPr>
      </w:pPr>
      <w:r w:rsidRPr="00A54E53">
        <w:rPr>
          <w:rFonts w:ascii="Arial" w:hAnsi="Arial" w:cs="Arial"/>
          <w:sz w:val="24"/>
          <w:szCs w:val="24"/>
        </w:rPr>
        <w:t>Передняя ручка</w:t>
      </w:r>
    </w:p>
    <w:p w14:paraId="5421F07F" w14:textId="77777777" w:rsidR="00FB61EB" w:rsidRPr="00A54E53" w:rsidRDefault="00FB61EB" w:rsidP="00FB61EB">
      <w:pPr>
        <w:pStyle w:val="a5"/>
        <w:numPr>
          <w:ilvl w:val="0"/>
          <w:numId w:val="9"/>
        </w:numPr>
        <w:tabs>
          <w:tab w:val="left" w:pos="486"/>
        </w:tabs>
        <w:spacing w:before="7"/>
        <w:jc w:val="both"/>
        <w:rPr>
          <w:rFonts w:ascii="Arial" w:hAnsi="Arial" w:cs="Arial"/>
          <w:sz w:val="24"/>
          <w:szCs w:val="24"/>
        </w:rPr>
      </w:pPr>
      <w:r w:rsidRPr="00A54E53">
        <w:rPr>
          <w:rFonts w:ascii="Arial" w:hAnsi="Arial" w:cs="Arial"/>
          <w:sz w:val="24"/>
          <w:szCs w:val="24"/>
        </w:rPr>
        <w:t>Поворотный выключатель</w:t>
      </w:r>
    </w:p>
    <w:p w14:paraId="35140C82" w14:textId="77777777" w:rsidR="00FB61EB" w:rsidRPr="00A54E53" w:rsidRDefault="00FB61EB" w:rsidP="00FB61EB">
      <w:pPr>
        <w:pStyle w:val="a5"/>
        <w:numPr>
          <w:ilvl w:val="0"/>
          <w:numId w:val="9"/>
        </w:numPr>
        <w:tabs>
          <w:tab w:val="left" w:pos="486"/>
        </w:tabs>
        <w:spacing w:before="7"/>
        <w:jc w:val="both"/>
        <w:rPr>
          <w:rFonts w:ascii="Arial" w:hAnsi="Arial" w:cs="Arial"/>
          <w:sz w:val="24"/>
          <w:szCs w:val="24"/>
        </w:rPr>
      </w:pPr>
      <w:r w:rsidRPr="00A54E53">
        <w:rPr>
          <w:rFonts w:ascii="Arial" w:hAnsi="Arial" w:cs="Arial"/>
          <w:sz w:val="24"/>
          <w:szCs w:val="24"/>
        </w:rPr>
        <w:t>Курковый переключатель</w:t>
      </w:r>
    </w:p>
    <w:p w14:paraId="5D309EEE" w14:textId="77777777" w:rsidR="00FB61EB" w:rsidRPr="00A54E53" w:rsidRDefault="00FB61EB" w:rsidP="00FB61EB">
      <w:pPr>
        <w:pStyle w:val="a5"/>
        <w:numPr>
          <w:ilvl w:val="0"/>
          <w:numId w:val="9"/>
        </w:numPr>
        <w:tabs>
          <w:tab w:val="left" w:pos="486"/>
        </w:tabs>
        <w:spacing w:before="7"/>
        <w:jc w:val="both"/>
        <w:rPr>
          <w:rFonts w:ascii="Arial" w:hAnsi="Arial" w:cs="Arial"/>
          <w:sz w:val="24"/>
          <w:szCs w:val="24"/>
        </w:rPr>
      </w:pPr>
      <w:r w:rsidRPr="00A54E53">
        <w:rPr>
          <w:rFonts w:ascii="Arial" w:hAnsi="Arial" w:cs="Arial"/>
          <w:sz w:val="24"/>
          <w:szCs w:val="24"/>
        </w:rPr>
        <w:t>Кнопка питания On/off (Вкл./Выкл)</w:t>
      </w:r>
    </w:p>
    <w:p w14:paraId="2D4E0A25" w14:textId="77777777" w:rsidR="00FB61EB" w:rsidRPr="00A54E53" w:rsidRDefault="00FB61EB" w:rsidP="00FB61EB">
      <w:pPr>
        <w:pStyle w:val="a5"/>
        <w:numPr>
          <w:ilvl w:val="0"/>
          <w:numId w:val="9"/>
        </w:numPr>
        <w:tabs>
          <w:tab w:val="left" w:pos="486"/>
        </w:tabs>
        <w:spacing w:before="7"/>
        <w:jc w:val="both"/>
        <w:rPr>
          <w:rFonts w:ascii="Arial" w:hAnsi="Arial" w:cs="Arial"/>
          <w:sz w:val="24"/>
          <w:szCs w:val="24"/>
        </w:rPr>
      </w:pPr>
      <w:r w:rsidRPr="00A54E53">
        <w:rPr>
          <w:rFonts w:ascii="Arial" w:hAnsi="Arial" w:cs="Arial"/>
          <w:sz w:val="24"/>
          <w:szCs w:val="24"/>
        </w:rPr>
        <w:t>Кнопка Anti-jamming</w:t>
      </w:r>
    </w:p>
    <w:p w14:paraId="25E806AF" w14:textId="77777777" w:rsidR="00FB61EB" w:rsidRPr="00A54E53" w:rsidRDefault="00FB61EB" w:rsidP="00FB61EB">
      <w:pPr>
        <w:tabs>
          <w:tab w:val="left" w:pos="426"/>
          <w:tab w:val="right" w:pos="4962"/>
        </w:tabs>
        <w:spacing w:before="120" w:after="120"/>
        <w:ind w:left="168" w:right="-15"/>
        <w:rPr>
          <w:rFonts w:ascii="Arial" w:hAnsi="Arial" w:cs="Arial"/>
          <w:b/>
          <w:color w:val="FFFFFF"/>
          <w:sz w:val="24"/>
          <w:szCs w:val="24"/>
          <w:shd w:val="clear" w:color="auto" w:fill="000000"/>
        </w:rPr>
      </w:pPr>
      <w:r w:rsidRPr="00A54E53">
        <w:rPr>
          <w:rFonts w:ascii="Arial" w:hAnsi="Arial" w:cs="Arial"/>
          <w:b/>
          <w:color w:val="FFFFFF"/>
          <w:sz w:val="24"/>
          <w:szCs w:val="24"/>
          <w:shd w:val="clear" w:color="auto" w:fill="000000"/>
        </w:rPr>
        <w:t>РАБОТА УСТРОЙСТВА</w:t>
      </w:r>
      <w:r w:rsidRPr="00A54E53">
        <w:rPr>
          <w:rFonts w:ascii="Arial" w:hAnsi="Arial" w:cs="Arial"/>
          <w:b/>
          <w:color w:val="FFFFFF"/>
          <w:sz w:val="24"/>
          <w:szCs w:val="24"/>
          <w:shd w:val="clear" w:color="auto" w:fill="000000"/>
        </w:rPr>
        <w:tab/>
      </w:r>
    </w:p>
    <w:p w14:paraId="515527DD" w14:textId="77777777" w:rsidR="00FB61EB" w:rsidRPr="00A54E53" w:rsidRDefault="00FB61EB" w:rsidP="00FB61EB">
      <w:pPr>
        <w:tabs>
          <w:tab w:val="left" w:pos="426"/>
        </w:tabs>
        <w:spacing w:before="120" w:after="120"/>
        <w:ind w:left="168" w:right="-157"/>
        <w:jc w:val="both"/>
        <w:rPr>
          <w:rFonts w:ascii="Arial" w:hAnsi="Arial" w:cs="Arial"/>
          <w:sz w:val="24"/>
          <w:szCs w:val="24"/>
        </w:rPr>
      </w:pPr>
      <w:r w:rsidRPr="00A54E53">
        <w:rPr>
          <w:rFonts w:ascii="Arial" w:hAnsi="Arial" w:cs="Arial"/>
          <w:sz w:val="24"/>
          <w:szCs w:val="24"/>
        </w:rPr>
        <w:t>Полные инструкции по зарядке находятся в руководстве оператора для аккумуляторов и зарядных устройств Greenworkstools.</w:t>
      </w:r>
    </w:p>
    <w:p w14:paraId="4AE71D48" w14:textId="77777777" w:rsidR="00FB61EB" w:rsidRPr="00A54E53" w:rsidRDefault="00FB61EB" w:rsidP="00FB61EB">
      <w:pPr>
        <w:tabs>
          <w:tab w:val="left" w:pos="426"/>
        </w:tabs>
        <w:spacing w:before="120" w:after="120"/>
        <w:ind w:left="168" w:right="-157"/>
        <w:jc w:val="both"/>
        <w:rPr>
          <w:rFonts w:ascii="Arial" w:hAnsi="Arial" w:cs="Arial"/>
          <w:sz w:val="24"/>
          <w:szCs w:val="24"/>
        </w:rPr>
      </w:pPr>
      <w:r w:rsidRPr="00A54E53">
        <w:rPr>
          <w:rFonts w:ascii="Arial" w:hAnsi="Arial" w:cs="Arial"/>
          <w:sz w:val="24"/>
          <w:szCs w:val="24"/>
        </w:rPr>
        <w:t xml:space="preserve">Примечание: Чтобы избежать серьезного травмирования, всегда извлекайте </w:t>
      </w:r>
      <w:r w:rsidRPr="00A54E53">
        <w:rPr>
          <w:rFonts w:ascii="Arial" w:hAnsi="Arial" w:cs="Arial"/>
          <w:sz w:val="24"/>
          <w:szCs w:val="24"/>
        </w:rPr>
        <w:lastRenderedPageBreak/>
        <w:t>аккумуляторную батарею и держите руки вдали от кнопки блокировки при переносе или транспортировке устройства.</w:t>
      </w:r>
    </w:p>
    <w:p w14:paraId="1F5B1E63" w14:textId="77777777" w:rsidR="00FB61EB" w:rsidRPr="00A54E53" w:rsidRDefault="00FB61EB" w:rsidP="00FB61EB">
      <w:pPr>
        <w:tabs>
          <w:tab w:val="left" w:pos="426"/>
        </w:tabs>
        <w:spacing w:before="120" w:after="120"/>
        <w:ind w:left="168" w:right="-157"/>
        <w:jc w:val="both"/>
        <w:rPr>
          <w:rFonts w:ascii="Arial" w:hAnsi="Arial" w:cs="Arial"/>
          <w:b/>
          <w:sz w:val="24"/>
          <w:szCs w:val="24"/>
        </w:rPr>
      </w:pPr>
      <w:r w:rsidRPr="00A54E53">
        <w:rPr>
          <w:rFonts w:ascii="Arial" w:hAnsi="Arial" w:cs="Arial"/>
          <w:b/>
          <w:sz w:val="24"/>
          <w:szCs w:val="24"/>
        </w:rPr>
        <w:t>УСТАНОВКА АККУМУЛЯТОРНОГО БЛОКА</w:t>
      </w:r>
    </w:p>
    <w:p w14:paraId="05A97D88" w14:textId="77777777" w:rsidR="00FB61EB" w:rsidRPr="00A54E53" w:rsidRDefault="00FB61EB" w:rsidP="00FB61EB">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Установите аккумуляторный блок в устройство. Совместите выступы на аккумуляторной батарее с пазами в кусторезе. Обратитесь к рисунку 2.</w:t>
      </w:r>
    </w:p>
    <w:p w14:paraId="52417B69" w14:textId="77777777" w:rsidR="00FB61EB" w:rsidRPr="00A54E53" w:rsidRDefault="00FB61EB" w:rsidP="00FB61EB">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Убедитесь, что кнопка фиксации аккумуляторной батареи защелкнулась на месте и что батарея полностью села на свое место и зафиксировалась в кусторезе перед началом работы.</w:t>
      </w:r>
    </w:p>
    <w:p w14:paraId="35283D0B" w14:textId="77777777" w:rsidR="00FB61EB" w:rsidRPr="00A54E53" w:rsidRDefault="00D91D99" w:rsidP="00D91D99">
      <w:pPr>
        <w:tabs>
          <w:tab w:val="left" w:pos="426"/>
        </w:tabs>
        <w:spacing w:before="120" w:after="120"/>
        <w:ind w:left="168" w:right="-157"/>
        <w:jc w:val="both"/>
        <w:rPr>
          <w:rFonts w:ascii="Arial" w:hAnsi="Arial" w:cs="Arial"/>
          <w:b/>
          <w:sz w:val="24"/>
          <w:szCs w:val="24"/>
        </w:rPr>
      </w:pPr>
      <w:r w:rsidRPr="00A54E53">
        <w:rPr>
          <w:rFonts w:ascii="Arial" w:hAnsi="Arial" w:cs="Arial"/>
          <w:b/>
          <w:sz w:val="24"/>
          <w:szCs w:val="24"/>
        </w:rPr>
        <w:t>ИЗВЛЕЧЕНИЕ АККУМУЛЯТОРНОГО БЛОКА</w:t>
      </w:r>
    </w:p>
    <w:p w14:paraId="63BA96ED"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 xml:space="preserve">Найдите защелку на аккумуляторной батарее и нажмите на нее, чтобы извлечь батарею из кустореза. </w:t>
      </w:r>
      <w:r w:rsidRPr="00A54E53">
        <w:rPr>
          <w:rFonts w:ascii="Arial" w:hAnsi="Arial" w:cs="Arial"/>
          <w:i/>
          <w:sz w:val="24"/>
          <w:szCs w:val="24"/>
        </w:rPr>
        <w:t>Обратитесь к рисунку 2</w:t>
      </w:r>
    </w:p>
    <w:p w14:paraId="083CEA54"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Извлеките аккумуляторную батарею из кустореза.</w:t>
      </w:r>
    </w:p>
    <w:tbl>
      <w:tblPr>
        <w:tblStyle w:val="a6"/>
        <w:tblW w:w="4799" w:type="dxa"/>
        <w:tblInd w:w="251" w:type="dxa"/>
        <w:tblLook w:val="04A0" w:firstRow="1" w:lastRow="0" w:firstColumn="1" w:lastColumn="0" w:noHBand="0" w:noVBand="1"/>
      </w:tblPr>
      <w:tblGrid>
        <w:gridCol w:w="4799"/>
      </w:tblGrid>
      <w:tr w:rsidR="00D91D99" w:rsidRPr="00A54E53" w14:paraId="38DCD752" w14:textId="77777777" w:rsidTr="00AE4975">
        <w:trPr>
          <w:trHeight w:val="327"/>
        </w:trPr>
        <w:tc>
          <w:tcPr>
            <w:tcW w:w="4799" w:type="dxa"/>
            <w:shd w:val="clear" w:color="auto" w:fill="000000" w:themeFill="text1"/>
          </w:tcPr>
          <w:p w14:paraId="23F63F08" w14:textId="77777777" w:rsidR="00D91D99" w:rsidRPr="00A54E53" w:rsidRDefault="00D91D99" w:rsidP="00D91D99">
            <w:pPr>
              <w:ind w:left="-112"/>
              <w:jc w:val="center"/>
              <w:rPr>
                <w:rFonts w:ascii="Arial" w:hAnsi="Arial" w:cs="Arial"/>
                <w:b/>
                <w:sz w:val="24"/>
                <w:szCs w:val="24"/>
                <w:lang w:val="ru-RU"/>
              </w:rPr>
            </w:pPr>
            <w:r w:rsidRPr="00A54E53">
              <w:rPr>
                <w:rFonts w:ascii="Arial" w:hAnsi="Arial" w:cs="Arial"/>
                <w:noProof/>
                <w:sz w:val="24"/>
                <w:szCs w:val="24"/>
                <w:lang w:eastAsia="ru-RU" w:bidi="ar-SA"/>
              </w:rPr>
              <w:drawing>
                <wp:inline distT="0" distB="0" distL="0" distR="0" wp14:anchorId="008548DF" wp14:editId="1449431E">
                  <wp:extent cx="176331" cy="1552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A54E53">
              <w:rPr>
                <w:rFonts w:ascii="Arial" w:hAnsi="Arial" w:cs="Arial"/>
                <w:b/>
                <w:sz w:val="24"/>
                <w:szCs w:val="24"/>
                <w:lang w:val="ru-RU"/>
              </w:rPr>
              <w:t xml:space="preserve"> ВНИМАНИЕ</w:t>
            </w:r>
          </w:p>
        </w:tc>
      </w:tr>
      <w:tr w:rsidR="00D91D99" w:rsidRPr="00A54E53" w14:paraId="4522F47C" w14:textId="77777777" w:rsidTr="00AE4975">
        <w:tc>
          <w:tcPr>
            <w:tcW w:w="4799" w:type="dxa"/>
          </w:tcPr>
          <w:p w14:paraId="0B3D2E39" w14:textId="77777777" w:rsidR="00D91D99" w:rsidRPr="00A54E53" w:rsidRDefault="00D91D99" w:rsidP="00AE4975">
            <w:pPr>
              <w:ind w:left="-112"/>
              <w:rPr>
                <w:rFonts w:ascii="Arial" w:hAnsi="Arial" w:cs="Arial"/>
                <w:sz w:val="24"/>
                <w:szCs w:val="24"/>
                <w:lang w:val="ru-RU"/>
              </w:rPr>
            </w:pPr>
            <w:r w:rsidRPr="00A54E53">
              <w:rPr>
                <w:rFonts w:ascii="Arial" w:hAnsi="Arial" w:cs="Arial"/>
                <w:sz w:val="24"/>
                <w:szCs w:val="24"/>
                <w:lang w:val="ru-RU"/>
              </w:rPr>
              <w:t>Если какие-то компоненты устройства повреждены, или отсутствуют не используйте данное изделие, пока поврежденные компоненты не будут заменены. Не соблюдение данного предупреждения может стать причиной серьезного травмирования.</w:t>
            </w:r>
          </w:p>
        </w:tc>
      </w:tr>
    </w:tbl>
    <w:p w14:paraId="690A003A" w14:textId="77777777" w:rsidR="00FB61EB" w:rsidRPr="00A54E53" w:rsidRDefault="00D91D99" w:rsidP="00D91D99">
      <w:pPr>
        <w:tabs>
          <w:tab w:val="left" w:pos="426"/>
        </w:tabs>
        <w:spacing w:before="120" w:after="120"/>
        <w:ind w:left="168" w:right="-157"/>
        <w:jc w:val="both"/>
        <w:rPr>
          <w:rFonts w:ascii="Arial" w:hAnsi="Arial" w:cs="Arial"/>
          <w:b/>
          <w:sz w:val="24"/>
          <w:szCs w:val="24"/>
        </w:rPr>
      </w:pPr>
      <w:r w:rsidRPr="00A54E53">
        <w:rPr>
          <w:rFonts w:ascii="Arial" w:hAnsi="Arial" w:cs="Arial"/>
          <w:b/>
          <w:sz w:val="24"/>
          <w:szCs w:val="24"/>
        </w:rPr>
        <w:t>ЗАПУСК КУСТОРЕЗА</w:t>
      </w:r>
    </w:p>
    <w:p w14:paraId="3FB7A057" w14:textId="77777777" w:rsidR="00D91D99" w:rsidRPr="00A54E53" w:rsidRDefault="00D91D99" w:rsidP="00D91D99">
      <w:pPr>
        <w:tabs>
          <w:tab w:val="left" w:pos="426"/>
        </w:tabs>
        <w:spacing w:before="120" w:after="120"/>
        <w:ind w:left="168" w:right="-157"/>
        <w:jc w:val="both"/>
        <w:rPr>
          <w:rFonts w:ascii="Arial" w:hAnsi="Arial" w:cs="Arial"/>
          <w:i/>
          <w:sz w:val="24"/>
          <w:szCs w:val="24"/>
        </w:rPr>
      </w:pPr>
      <w:r w:rsidRPr="00A54E53">
        <w:rPr>
          <w:rFonts w:ascii="Arial" w:hAnsi="Arial" w:cs="Arial"/>
          <w:i/>
          <w:sz w:val="24"/>
          <w:szCs w:val="24"/>
        </w:rPr>
        <w:t>Обратитесь к рисунку 3</w:t>
      </w:r>
    </w:p>
    <w:p w14:paraId="028EF955"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Снимите крышку режущего полотна.</w:t>
      </w:r>
    </w:p>
    <w:p w14:paraId="41FFEF8C"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Нажмите кнопку питания (I/O) для включения устройства.</w:t>
      </w:r>
    </w:p>
    <w:p w14:paraId="12959426"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Для дополнительной безопасности на передней рукоятке предусмотрен микропереключатель (4). Во время работы держите кусторез двумя руками, одна рука сжимает микропереключатель, а другая рука сжимает курковый выключатель (7).</w:t>
      </w:r>
    </w:p>
    <w:p w14:paraId="0F612876" w14:textId="77777777" w:rsidR="00D91D99" w:rsidRPr="00A54E53" w:rsidRDefault="00D91D99" w:rsidP="00D91D99">
      <w:pPr>
        <w:tabs>
          <w:tab w:val="left" w:pos="426"/>
        </w:tabs>
        <w:spacing w:before="120" w:after="120"/>
        <w:ind w:left="168" w:right="-157"/>
        <w:jc w:val="both"/>
        <w:rPr>
          <w:rFonts w:ascii="Arial" w:hAnsi="Arial" w:cs="Arial"/>
          <w:b/>
          <w:sz w:val="24"/>
          <w:szCs w:val="24"/>
        </w:rPr>
      </w:pPr>
      <w:r w:rsidRPr="00A54E53">
        <w:rPr>
          <w:rFonts w:ascii="Arial" w:hAnsi="Arial" w:cs="Arial"/>
          <w:b/>
          <w:sz w:val="24"/>
          <w:szCs w:val="24"/>
        </w:rPr>
        <w:t>ОСТАНОВКА КУСТОРЕЗА</w:t>
      </w:r>
    </w:p>
    <w:p w14:paraId="1D59E241"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Отпустите микропереключатель и курковый выключатель, чтобы остановить кусторез.</w:t>
      </w:r>
    </w:p>
    <w:p w14:paraId="1C49919C"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Нажмите кнопку питания, чтобы выключить кусторез.</w:t>
      </w:r>
    </w:p>
    <w:p w14:paraId="4D63D7C7"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Извлеките аккумуляторную батарею из кустореза.</w:t>
      </w:r>
    </w:p>
    <w:p w14:paraId="0A59B96C" w14:textId="77777777" w:rsidR="00D91D99" w:rsidRPr="00A54E53" w:rsidRDefault="00D91D99" w:rsidP="00D91D99">
      <w:pPr>
        <w:tabs>
          <w:tab w:val="left" w:pos="426"/>
        </w:tabs>
        <w:spacing w:before="120" w:after="120"/>
        <w:ind w:left="168" w:right="-157"/>
        <w:jc w:val="both"/>
        <w:rPr>
          <w:rFonts w:ascii="Arial" w:hAnsi="Arial" w:cs="Arial"/>
          <w:b/>
          <w:sz w:val="24"/>
          <w:szCs w:val="24"/>
        </w:rPr>
      </w:pPr>
      <w:r w:rsidRPr="00A54E53">
        <w:rPr>
          <w:rFonts w:ascii="Arial" w:hAnsi="Arial" w:cs="Arial"/>
          <w:b/>
          <w:sz w:val="24"/>
          <w:szCs w:val="24"/>
        </w:rPr>
        <w:t>ИСПОЛЬЗОВ</w:t>
      </w:r>
      <w:r w:rsidR="00A54E53" w:rsidRPr="00A54E53">
        <w:rPr>
          <w:rFonts w:ascii="Arial" w:hAnsi="Arial" w:cs="Arial"/>
          <w:b/>
          <w:sz w:val="24"/>
          <w:szCs w:val="24"/>
        </w:rPr>
        <w:t>АНИЕ ПОВОРОТНОЙ ЗАДНЕЙ РУКОЯТКИ</w:t>
      </w:r>
    </w:p>
    <w:p w14:paraId="2F2B2CB1" w14:textId="77777777" w:rsidR="00D91D99" w:rsidRPr="00A54E53" w:rsidRDefault="00D91D99" w:rsidP="00D91D99">
      <w:pPr>
        <w:tabs>
          <w:tab w:val="left" w:pos="426"/>
        </w:tabs>
        <w:spacing w:before="120" w:after="120"/>
        <w:ind w:left="168" w:right="-157"/>
        <w:jc w:val="both"/>
        <w:rPr>
          <w:rFonts w:ascii="Arial" w:hAnsi="Arial" w:cs="Arial"/>
          <w:i/>
          <w:sz w:val="24"/>
          <w:szCs w:val="24"/>
        </w:rPr>
      </w:pPr>
      <w:r w:rsidRPr="00A54E53">
        <w:rPr>
          <w:rFonts w:ascii="Arial" w:hAnsi="Arial" w:cs="Arial"/>
          <w:i/>
          <w:sz w:val="24"/>
          <w:szCs w:val="24"/>
        </w:rPr>
        <w:t>Обратитесь к рисунку 4.</w:t>
      </w:r>
    </w:p>
    <w:p w14:paraId="265E4E94"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Поместите кусторез на плоскую и ровную поверхность.</w:t>
      </w:r>
    </w:p>
    <w:p w14:paraId="0AF95A29"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Убедитесь, что курковый выключатель отпущен.</w:t>
      </w:r>
    </w:p>
    <w:p w14:paraId="1B049AEF"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Нажмите рычаг для поворота рукоятки (6) и начните поворачивать заднюю рукоятку. Отпустите поворотный рычаг и поверните рукоятку на 90 градусов в любую сторону, пока она не защелкнется на месте и рычаг не зафиксируется.</w:t>
      </w:r>
    </w:p>
    <w:p w14:paraId="1AB8739B" w14:textId="77777777" w:rsidR="00FB61EB"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Для возврата рукоятки в центральное положение снова потяните поворотный рычаг, слегка поверните рукоятку, отпустите поворотный рычаг и продолжите поворачивать рукоятку, пока она не зафиксируется на месте.</w:t>
      </w:r>
    </w:p>
    <w:p w14:paraId="3137BE4D" w14:textId="77777777" w:rsidR="00D91D99" w:rsidRPr="00A54E53" w:rsidRDefault="00D91D99" w:rsidP="00D91D99">
      <w:pPr>
        <w:tabs>
          <w:tab w:val="left" w:pos="426"/>
        </w:tabs>
        <w:spacing w:before="120" w:after="120"/>
        <w:ind w:left="168" w:right="-157"/>
        <w:jc w:val="both"/>
        <w:rPr>
          <w:rFonts w:ascii="Arial" w:hAnsi="Arial" w:cs="Arial"/>
          <w:b/>
          <w:sz w:val="24"/>
          <w:szCs w:val="24"/>
        </w:rPr>
      </w:pPr>
      <w:r w:rsidRPr="00A54E53">
        <w:rPr>
          <w:rFonts w:ascii="Arial" w:hAnsi="Arial" w:cs="Arial"/>
          <w:b/>
          <w:sz w:val="24"/>
          <w:szCs w:val="24"/>
        </w:rPr>
        <w:t>ФУНКЦИЯ ANTI-JAMMING</w:t>
      </w:r>
    </w:p>
    <w:p w14:paraId="428C6444" w14:textId="77777777" w:rsidR="00D91D99" w:rsidRPr="00A54E53" w:rsidRDefault="00D91D99" w:rsidP="00D91D99">
      <w:pPr>
        <w:tabs>
          <w:tab w:val="left" w:pos="426"/>
        </w:tabs>
        <w:spacing w:before="120" w:after="120"/>
        <w:ind w:left="168" w:right="-157"/>
        <w:jc w:val="both"/>
        <w:rPr>
          <w:rFonts w:ascii="Arial" w:hAnsi="Arial" w:cs="Arial"/>
          <w:sz w:val="24"/>
          <w:szCs w:val="24"/>
        </w:rPr>
      </w:pPr>
      <w:r w:rsidRPr="00A54E53">
        <w:rPr>
          <w:rFonts w:ascii="Arial" w:hAnsi="Arial" w:cs="Arial"/>
          <w:sz w:val="24"/>
          <w:szCs w:val="24"/>
        </w:rPr>
        <w:t>Если ветка застряла в лезвии, нажмите кнопку anti-jamming на панели управления, лезвие начнет перемещаться в противоположном направлении и ветку можно извлечь.</w:t>
      </w:r>
    </w:p>
    <w:p w14:paraId="1EEF6BCF" w14:textId="77777777" w:rsidR="00D91D99" w:rsidRPr="00A54E53" w:rsidRDefault="00D91D99" w:rsidP="00D91D99">
      <w:pPr>
        <w:tabs>
          <w:tab w:val="left" w:pos="426"/>
        </w:tabs>
        <w:spacing w:before="120" w:after="120"/>
        <w:ind w:left="168" w:right="-157"/>
        <w:jc w:val="both"/>
        <w:rPr>
          <w:rFonts w:ascii="Arial" w:hAnsi="Arial" w:cs="Arial"/>
          <w:b/>
          <w:sz w:val="24"/>
          <w:szCs w:val="24"/>
        </w:rPr>
      </w:pPr>
      <w:r w:rsidRPr="00A54E53">
        <w:rPr>
          <w:rFonts w:ascii="Arial" w:hAnsi="Arial" w:cs="Arial"/>
          <w:b/>
          <w:sz w:val="24"/>
          <w:szCs w:val="24"/>
        </w:rPr>
        <w:t>РЕКОМЕНДАЦИИ ПО ЭКСПЛУАТАЦИИ</w:t>
      </w:r>
    </w:p>
    <w:p w14:paraId="62079547"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Не проталкивайте с усилием устройство через густой кустарник. Это может вызвать блокировку лезвий и замедление их работы. Если лезвия замедлили свою работу уменьшите скорость перемещения.</w:t>
      </w:r>
    </w:p>
    <w:p w14:paraId="57F69DA8"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Не пытайтесь срезать стволы или ветки, которые превышают 15 мм по толщине, или те, которые визуально слишком большие для режущих лезвий устройства. Используйте не электрическую ручную пилу или пилу для обрезки ветвей и сучьев, чтобы срезать крупные стволы кустов.</w:t>
      </w:r>
    </w:p>
    <w:p w14:paraId="2B0B2035" w14:textId="77777777" w:rsidR="00D91D99"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 xml:space="preserve">По возможности используйте веревку, которая поможет срезать живую изгородь по требуемому уровню. </w:t>
      </w:r>
      <w:r w:rsidRPr="00A54E53">
        <w:rPr>
          <w:rFonts w:ascii="Arial" w:hAnsi="Arial" w:cs="Arial"/>
          <w:sz w:val="24"/>
          <w:szCs w:val="24"/>
        </w:rPr>
        <w:lastRenderedPageBreak/>
        <w:t>Примите решение касательно желаемой высоты живой изгороди. Затем натяните часть веревки вдоль живой изгороди на этой высоте. Обрежьте живую изгородь выше этой направляющей линии веревки. Обратитесь к рисунку 5 Обрежьте боковую часть живой изгороди, пока она не сузится к верху. Обратитесь к рисунку 6 При таком методе обрезки живая изгородь будет более равномерно подстрижена.  Если лезвия застопорились, остановите двигатель, дайте лезвиям остановиться, затем извлеките аккумуляторную батарею перед попыткой устранить препятствие.</w:t>
      </w:r>
    </w:p>
    <w:p w14:paraId="64DF537D" w14:textId="77777777" w:rsidR="00FB61EB" w:rsidRPr="00A54E53" w:rsidRDefault="00D91D99" w:rsidP="00D91D99">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Надевайте перчатки при обрезке тернистых или колючих паростков. Срезайте новые паростки широким размашистым движением так, чтобы стебли попадали прямо на лезвие. Старые кустарники имеют более толстые стволы и их легче срезать, применяя распиливающее движение.</w:t>
      </w:r>
    </w:p>
    <w:tbl>
      <w:tblPr>
        <w:tblStyle w:val="a6"/>
        <w:tblW w:w="4799" w:type="dxa"/>
        <w:tblInd w:w="251" w:type="dxa"/>
        <w:tblLook w:val="04A0" w:firstRow="1" w:lastRow="0" w:firstColumn="1" w:lastColumn="0" w:noHBand="0" w:noVBand="1"/>
      </w:tblPr>
      <w:tblGrid>
        <w:gridCol w:w="4799"/>
      </w:tblGrid>
      <w:tr w:rsidR="00D91D99" w:rsidRPr="00A54E53" w14:paraId="29940F29" w14:textId="77777777" w:rsidTr="00AE4975">
        <w:trPr>
          <w:trHeight w:val="327"/>
        </w:trPr>
        <w:tc>
          <w:tcPr>
            <w:tcW w:w="4799" w:type="dxa"/>
            <w:shd w:val="clear" w:color="auto" w:fill="000000" w:themeFill="text1"/>
          </w:tcPr>
          <w:p w14:paraId="6692D220" w14:textId="77777777" w:rsidR="00D91D99" w:rsidRPr="00A54E53" w:rsidRDefault="00D91D99" w:rsidP="00D91D99">
            <w:pPr>
              <w:ind w:left="-112"/>
              <w:jc w:val="center"/>
              <w:rPr>
                <w:rFonts w:ascii="Arial" w:hAnsi="Arial" w:cs="Arial"/>
                <w:b/>
                <w:sz w:val="24"/>
                <w:szCs w:val="24"/>
                <w:lang w:val="ru-RU"/>
              </w:rPr>
            </w:pPr>
            <w:r w:rsidRPr="00A54E53">
              <w:rPr>
                <w:rFonts w:ascii="Arial" w:hAnsi="Arial" w:cs="Arial"/>
                <w:noProof/>
                <w:sz w:val="24"/>
                <w:szCs w:val="24"/>
                <w:lang w:eastAsia="ru-RU" w:bidi="ar-SA"/>
              </w:rPr>
              <w:drawing>
                <wp:inline distT="0" distB="0" distL="0" distR="0" wp14:anchorId="59A0A0E7" wp14:editId="02499C72">
                  <wp:extent cx="176331" cy="1552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A54E53">
              <w:rPr>
                <w:rFonts w:ascii="Arial" w:hAnsi="Arial" w:cs="Arial"/>
                <w:b/>
                <w:sz w:val="24"/>
                <w:szCs w:val="24"/>
                <w:lang w:val="ru-RU"/>
              </w:rPr>
              <w:t xml:space="preserve"> ОПАСНОСТЬ</w:t>
            </w:r>
          </w:p>
        </w:tc>
      </w:tr>
      <w:tr w:rsidR="00D91D99" w:rsidRPr="00A54E53" w14:paraId="65E8640E" w14:textId="77777777" w:rsidTr="00AE4975">
        <w:tc>
          <w:tcPr>
            <w:tcW w:w="4799" w:type="dxa"/>
            <w:tcBorders>
              <w:bottom w:val="single" w:sz="4" w:space="0" w:color="auto"/>
            </w:tcBorders>
          </w:tcPr>
          <w:p w14:paraId="30166333" w14:textId="77777777" w:rsidR="00D91D99" w:rsidRPr="00A54E53" w:rsidRDefault="00D91D99" w:rsidP="00AE4975">
            <w:pPr>
              <w:ind w:left="-112"/>
              <w:rPr>
                <w:rFonts w:ascii="Arial" w:hAnsi="Arial" w:cs="Arial"/>
                <w:sz w:val="24"/>
                <w:szCs w:val="24"/>
                <w:lang w:val="ru-RU"/>
              </w:rPr>
            </w:pPr>
            <w:r w:rsidRPr="00A54E53">
              <w:rPr>
                <w:rFonts w:ascii="Arial" w:hAnsi="Arial" w:cs="Arial"/>
                <w:sz w:val="24"/>
                <w:szCs w:val="24"/>
                <w:lang w:val="ru-RU"/>
              </w:rPr>
              <w:t>Если лезвие зацепилось за электрический шнур или линию электропередач, НЕ ПРИКАСАЙТЕСЬ К ЛЕЗВИЮ! ОНО МОЖЕТ ПОПАСТЬ ПОД НАПРЯЖЕНИЕ И СТАТЬ ОЧЕНЬ ОПАСНЫМ. Продолжите держать кусторез за изолированные рукоятки или опустите его и положите в сторону безопасным способом. Отключите электрическое питание от поврежденной линии или шнура, прежде чем пытаться освободить лезвие. Не соблюдение данного предупреждения может стать причиной серьезного травмирования или привести к смертельному исходу.</w:t>
            </w:r>
          </w:p>
        </w:tc>
      </w:tr>
      <w:tr w:rsidR="00D91D99" w:rsidRPr="00A54E53" w14:paraId="5D978CEF" w14:textId="77777777" w:rsidTr="00AE4975">
        <w:tc>
          <w:tcPr>
            <w:tcW w:w="4799" w:type="dxa"/>
            <w:tcBorders>
              <w:left w:val="nil"/>
              <w:bottom w:val="nil"/>
              <w:right w:val="nil"/>
            </w:tcBorders>
          </w:tcPr>
          <w:p w14:paraId="1F5366B2" w14:textId="77777777" w:rsidR="00A54E53" w:rsidRPr="00A54E53" w:rsidRDefault="00A54E53" w:rsidP="00AE4975">
            <w:pPr>
              <w:ind w:left="-112"/>
              <w:rPr>
                <w:rFonts w:ascii="Arial" w:hAnsi="Arial" w:cs="Arial"/>
                <w:sz w:val="24"/>
                <w:szCs w:val="24"/>
                <w:lang w:val="ru-RU"/>
              </w:rPr>
            </w:pPr>
          </w:p>
        </w:tc>
      </w:tr>
      <w:tr w:rsidR="00D91D99" w:rsidRPr="00A54E53" w14:paraId="09F29C35" w14:textId="77777777" w:rsidTr="00AE4975">
        <w:trPr>
          <w:trHeight w:val="327"/>
        </w:trPr>
        <w:tc>
          <w:tcPr>
            <w:tcW w:w="4799" w:type="dxa"/>
            <w:tcBorders>
              <w:top w:val="nil"/>
            </w:tcBorders>
            <w:shd w:val="clear" w:color="auto" w:fill="000000" w:themeFill="text1"/>
          </w:tcPr>
          <w:p w14:paraId="1A06979A" w14:textId="77777777" w:rsidR="00D91D99" w:rsidRPr="00A54E53" w:rsidRDefault="00D91D99" w:rsidP="00AE4975">
            <w:pPr>
              <w:ind w:left="-112"/>
              <w:jc w:val="center"/>
              <w:rPr>
                <w:rFonts w:ascii="Arial" w:hAnsi="Arial" w:cs="Arial"/>
                <w:b/>
                <w:sz w:val="24"/>
                <w:szCs w:val="24"/>
                <w:lang w:val="ru-RU"/>
              </w:rPr>
            </w:pPr>
            <w:r w:rsidRPr="00A54E53">
              <w:rPr>
                <w:rFonts w:ascii="Arial" w:hAnsi="Arial" w:cs="Arial"/>
                <w:noProof/>
                <w:sz w:val="24"/>
                <w:szCs w:val="24"/>
                <w:lang w:eastAsia="ru-RU" w:bidi="ar-SA"/>
              </w:rPr>
              <w:drawing>
                <wp:inline distT="0" distB="0" distL="0" distR="0" wp14:anchorId="5D036707" wp14:editId="6694586D">
                  <wp:extent cx="176331" cy="1552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A54E53">
              <w:rPr>
                <w:rFonts w:ascii="Arial" w:hAnsi="Arial" w:cs="Arial"/>
                <w:b/>
                <w:sz w:val="24"/>
                <w:szCs w:val="24"/>
                <w:lang w:val="ru-RU"/>
              </w:rPr>
              <w:t xml:space="preserve"> ПРЕДУПРЕЖДЕНИЕ</w:t>
            </w:r>
          </w:p>
        </w:tc>
      </w:tr>
      <w:tr w:rsidR="00D91D99" w:rsidRPr="00A54E53" w14:paraId="50FF7ABF" w14:textId="77777777" w:rsidTr="00AE4975">
        <w:tc>
          <w:tcPr>
            <w:tcW w:w="4799" w:type="dxa"/>
          </w:tcPr>
          <w:p w14:paraId="3B5F45A4" w14:textId="77777777" w:rsidR="00D91D99" w:rsidRPr="00A54E53" w:rsidRDefault="00D91D99" w:rsidP="00AE4975">
            <w:pPr>
              <w:ind w:left="-112"/>
              <w:rPr>
                <w:rFonts w:ascii="Arial" w:hAnsi="Arial" w:cs="Arial"/>
                <w:sz w:val="24"/>
                <w:szCs w:val="24"/>
                <w:lang w:val="ru-RU"/>
              </w:rPr>
            </w:pPr>
            <w:r w:rsidRPr="00A54E53">
              <w:rPr>
                <w:rFonts w:ascii="Arial" w:hAnsi="Arial" w:cs="Arial"/>
                <w:sz w:val="24"/>
                <w:szCs w:val="24"/>
                <w:lang w:val="ru-RU"/>
              </w:rPr>
              <w:t>Перед каждым использованием устройства очистите зону обрезки. Удалите все предметы, такие как шнуры, светильники, провода или веревки, которые могут запутаться в режущем полотне и вызвать риск травмирования.</w:t>
            </w:r>
          </w:p>
        </w:tc>
      </w:tr>
    </w:tbl>
    <w:p w14:paraId="7414C6E1" w14:textId="77777777" w:rsidR="00FB61EB" w:rsidRPr="00A54E53" w:rsidRDefault="00FB61EB" w:rsidP="00D91D99">
      <w:pPr>
        <w:pStyle w:val="a5"/>
        <w:tabs>
          <w:tab w:val="left" w:pos="658"/>
        </w:tabs>
        <w:spacing w:before="0"/>
        <w:ind w:left="630" w:right="-165" w:firstLine="0"/>
        <w:jc w:val="both"/>
        <w:rPr>
          <w:rFonts w:ascii="Arial" w:hAnsi="Arial" w:cs="Arial"/>
          <w:sz w:val="24"/>
          <w:szCs w:val="24"/>
        </w:rPr>
      </w:pPr>
    </w:p>
    <w:p w14:paraId="5C1E893E" w14:textId="77777777" w:rsidR="00A54E53" w:rsidRPr="00A54E53" w:rsidRDefault="00A54E53" w:rsidP="00D91D99">
      <w:pPr>
        <w:pStyle w:val="a5"/>
        <w:tabs>
          <w:tab w:val="left" w:pos="658"/>
        </w:tabs>
        <w:spacing w:before="0"/>
        <w:ind w:left="630" w:right="-165" w:firstLine="0"/>
        <w:jc w:val="both"/>
        <w:rPr>
          <w:rFonts w:ascii="Arial" w:hAnsi="Arial" w:cs="Arial"/>
          <w:sz w:val="24"/>
          <w:szCs w:val="24"/>
        </w:rPr>
      </w:pPr>
    </w:p>
    <w:p w14:paraId="1A83F1C2" w14:textId="77777777" w:rsidR="00A54E53" w:rsidRPr="00A54E53" w:rsidRDefault="00A54E53" w:rsidP="00D91D99">
      <w:pPr>
        <w:pStyle w:val="a5"/>
        <w:tabs>
          <w:tab w:val="left" w:pos="658"/>
        </w:tabs>
        <w:spacing w:before="0"/>
        <w:ind w:left="630" w:right="-165" w:firstLine="0"/>
        <w:jc w:val="both"/>
        <w:rPr>
          <w:rFonts w:ascii="Arial" w:hAnsi="Arial" w:cs="Arial"/>
          <w:sz w:val="24"/>
          <w:szCs w:val="24"/>
        </w:rPr>
      </w:pPr>
    </w:p>
    <w:p w14:paraId="52DE57F9" w14:textId="77777777" w:rsidR="00A54E53" w:rsidRPr="00A54E53" w:rsidRDefault="00A54E53" w:rsidP="00D91D99">
      <w:pPr>
        <w:pStyle w:val="a5"/>
        <w:tabs>
          <w:tab w:val="left" w:pos="658"/>
        </w:tabs>
        <w:spacing w:before="0"/>
        <w:ind w:left="630" w:right="-165" w:firstLine="0"/>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D91D99" w:rsidRPr="00A54E53" w14:paraId="0E1B8921" w14:textId="77777777" w:rsidTr="00AE4975">
        <w:trPr>
          <w:trHeight w:val="327"/>
        </w:trPr>
        <w:tc>
          <w:tcPr>
            <w:tcW w:w="4799" w:type="dxa"/>
            <w:shd w:val="clear" w:color="auto" w:fill="000000" w:themeFill="text1"/>
          </w:tcPr>
          <w:p w14:paraId="36E1C3A6" w14:textId="77777777" w:rsidR="00D91D99" w:rsidRPr="00A54E53" w:rsidRDefault="00D91D99" w:rsidP="00AE4975">
            <w:pPr>
              <w:ind w:left="-112"/>
              <w:jc w:val="center"/>
              <w:rPr>
                <w:rFonts w:ascii="Arial" w:hAnsi="Arial" w:cs="Arial"/>
                <w:b/>
                <w:sz w:val="24"/>
                <w:szCs w:val="24"/>
                <w:lang w:val="ru-RU"/>
              </w:rPr>
            </w:pPr>
            <w:r w:rsidRPr="00A54E53">
              <w:rPr>
                <w:rFonts w:ascii="Arial" w:hAnsi="Arial" w:cs="Arial"/>
                <w:noProof/>
                <w:sz w:val="24"/>
                <w:szCs w:val="24"/>
                <w:lang w:eastAsia="ru-RU" w:bidi="ar-SA"/>
              </w:rPr>
              <w:drawing>
                <wp:inline distT="0" distB="0" distL="0" distR="0" wp14:anchorId="6411391E" wp14:editId="03C926D8">
                  <wp:extent cx="176331" cy="1552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A54E53">
              <w:rPr>
                <w:rFonts w:ascii="Arial" w:hAnsi="Arial" w:cs="Arial"/>
                <w:b/>
                <w:sz w:val="24"/>
                <w:szCs w:val="24"/>
                <w:lang w:val="ru-RU"/>
              </w:rPr>
              <w:t xml:space="preserve"> ПРЕДУПРЕЖДЕНИЕ</w:t>
            </w:r>
          </w:p>
        </w:tc>
      </w:tr>
      <w:tr w:rsidR="00D91D99" w:rsidRPr="00A54E53" w14:paraId="2FCE91A0" w14:textId="77777777" w:rsidTr="00AE4975">
        <w:tc>
          <w:tcPr>
            <w:tcW w:w="4799" w:type="dxa"/>
          </w:tcPr>
          <w:p w14:paraId="516877F3" w14:textId="77777777" w:rsidR="00D91D99" w:rsidRPr="00A54E53" w:rsidRDefault="00D91D99" w:rsidP="00AE4975">
            <w:pPr>
              <w:ind w:left="-112"/>
              <w:rPr>
                <w:rFonts w:ascii="Arial" w:hAnsi="Arial" w:cs="Arial"/>
                <w:sz w:val="24"/>
                <w:szCs w:val="24"/>
                <w:lang w:val="ru-RU"/>
              </w:rPr>
            </w:pPr>
            <w:r w:rsidRPr="00A54E53">
              <w:rPr>
                <w:rFonts w:ascii="Arial" w:hAnsi="Arial" w:cs="Arial"/>
                <w:sz w:val="24"/>
                <w:szCs w:val="24"/>
                <w:lang w:val="ru-RU"/>
              </w:rPr>
              <w:t>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масла, смазки и т.д. При сервисном обслуживании устройства, используйте только оригинальные запасные части от компании Greenworks Tools.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22B573A1" w14:textId="77777777" w:rsidR="0059401F" w:rsidRPr="00A54E53" w:rsidRDefault="0059401F" w:rsidP="00D91D99">
      <w:pPr>
        <w:pStyle w:val="a5"/>
        <w:tabs>
          <w:tab w:val="left" w:pos="658"/>
        </w:tabs>
        <w:spacing w:before="0"/>
        <w:ind w:left="630" w:right="-165" w:firstLine="0"/>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D91D99" w:rsidRPr="00A54E53" w14:paraId="74E08944" w14:textId="77777777" w:rsidTr="00AE4975">
        <w:trPr>
          <w:trHeight w:val="327"/>
        </w:trPr>
        <w:tc>
          <w:tcPr>
            <w:tcW w:w="4799" w:type="dxa"/>
            <w:shd w:val="clear" w:color="auto" w:fill="000000" w:themeFill="text1"/>
          </w:tcPr>
          <w:p w14:paraId="2621AC6D" w14:textId="77777777" w:rsidR="00D91D99" w:rsidRPr="00A54E53" w:rsidRDefault="00D91D99" w:rsidP="00AE4975">
            <w:pPr>
              <w:ind w:left="-112"/>
              <w:jc w:val="center"/>
              <w:rPr>
                <w:rFonts w:ascii="Arial" w:hAnsi="Arial" w:cs="Arial"/>
                <w:b/>
                <w:sz w:val="24"/>
                <w:szCs w:val="24"/>
                <w:lang w:val="ru-RU"/>
              </w:rPr>
            </w:pPr>
            <w:r w:rsidRPr="00A54E53">
              <w:rPr>
                <w:rFonts w:ascii="Arial" w:hAnsi="Arial" w:cs="Arial"/>
                <w:noProof/>
                <w:sz w:val="24"/>
                <w:szCs w:val="24"/>
                <w:lang w:eastAsia="ru-RU" w:bidi="ar-SA"/>
              </w:rPr>
              <w:drawing>
                <wp:inline distT="0" distB="0" distL="0" distR="0" wp14:anchorId="56E3D202" wp14:editId="7CFC70A3">
                  <wp:extent cx="176331" cy="1552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A54E53">
              <w:rPr>
                <w:rFonts w:ascii="Arial" w:hAnsi="Arial" w:cs="Arial"/>
                <w:b/>
                <w:sz w:val="24"/>
                <w:szCs w:val="24"/>
                <w:lang w:val="ru-RU"/>
              </w:rPr>
              <w:t xml:space="preserve"> ВНИМАНИЕ</w:t>
            </w:r>
          </w:p>
        </w:tc>
      </w:tr>
      <w:tr w:rsidR="00D91D99" w:rsidRPr="00A54E53" w14:paraId="23F039D2" w14:textId="77777777" w:rsidTr="00AE4975">
        <w:tc>
          <w:tcPr>
            <w:tcW w:w="4799" w:type="dxa"/>
          </w:tcPr>
          <w:p w14:paraId="64FEF454" w14:textId="77777777" w:rsidR="00D91D99" w:rsidRPr="00A54E53" w:rsidRDefault="00D91D99" w:rsidP="00D91D99">
            <w:pPr>
              <w:ind w:left="-112"/>
              <w:rPr>
                <w:rFonts w:ascii="Arial" w:hAnsi="Arial" w:cs="Arial"/>
                <w:sz w:val="24"/>
                <w:szCs w:val="24"/>
                <w:lang w:val="ru-RU"/>
              </w:rPr>
            </w:pPr>
            <w:r w:rsidRPr="00A54E53">
              <w:rPr>
                <w:rFonts w:ascii="Arial" w:hAnsi="Arial" w:cs="Arial"/>
                <w:sz w:val="24"/>
                <w:szCs w:val="24"/>
                <w:lang w:val="ru-RU"/>
              </w:rPr>
              <w:t>Никогда не допускайте контакта тормозной жидкости, бензина, продуктов на основе нефти, проникающих масел и т.д. с пластиковыми деталями устройства. Они содержат химические вещества, которые могут повредить, ослабить или разрушить пластик.</w:t>
            </w:r>
          </w:p>
        </w:tc>
      </w:tr>
    </w:tbl>
    <w:p w14:paraId="51E6F811" w14:textId="77777777" w:rsidR="00E43A3E" w:rsidRPr="00A54E53" w:rsidRDefault="00D91D99" w:rsidP="00E43A3E">
      <w:pPr>
        <w:tabs>
          <w:tab w:val="left" w:pos="426"/>
          <w:tab w:val="right" w:pos="4962"/>
        </w:tabs>
        <w:spacing w:before="120"/>
        <w:ind w:left="168" w:right="-15"/>
        <w:rPr>
          <w:rFonts w:ascii="Arial" w:hAnsi="Arial" w:cs="Arial"/>
          <w:b/>
          <w:color w:val="FFFFFF" w:themeColor="background1"/>
          <w:sz w:val="24"/>
          <w:szCs w:val="24"/>
          <w:highlight w:val="black"/>
        </w:rPr>
      </w:pPr>
      <w:r w:rsidRPr="00A54E53">
        <w:rPr>
          <w:rFonts w:ascii="Arial" w:hAnsi="Arial" w:cs="Arial"/>
          <w:b/>
          <w:color w:val="FFFFFF" w:themeColor="background1"/>
          <w:sz w:val="24"/>
          <w:szCs w:val="24"/>
          <w:highlight w:val="black"/>
        </w:rPr>
        <w:t xml:space="preserve">ТЕХНИЧЕСКОЕ ОБСЛУЖИВАНИЕ И </w:t>
      </w:r>
      <w:r w:rsidR="00E43A3E" w:rsidRPr="00A54E53">
        <w:rPr>
          <w:rFonts w:ascii="Arial" w:hAnsi="Arial" w:cs="Arial"/>
          <w:b/>
          <w:color w:val="FFFFFF" w:themeColor="background1"/>
          <w:sz w:val="24"/>
          <w:szCs w:val="24"/>
          <w:highlight w:val="black"/>
        </w:rPr>
        <w:tab/>
      </w:r>
    </w:p>
    <w:p w14:paraId="24C788A8" w14:textId="77777777" w:rsidR="00FB61EB" w:rsidRPr="00A54E53" w:rsidRDefault="00D91D99" w:rsidP="00E43A3E">
      <w:pPr>
        <w:tabs>
          <w:tab w:val="left" w:pos="426"/>
          <w:tab w:val="right" w:pos="4962"/>
        </w:tabs>
        <w:spacing w:after="120"/>
        <w:ind w:left="168" w:right="-15"/>
        <w:rPr>
          <w:rFonts w:ascii="Arial" w:hAnsi="Arial" w:cs="Arial"/>
          <w:b/>
          <w:color w:val="FFFFFF" w:themeColor="background1"/>
          <w:sz w:val="24"/>
          <w:szCs w:val="24"/>
          <w:highlight w:val="black"/>
        </w:rPr>
      </w:pPr>
      <w:r w:rsidRPr="00A54E53">
        <w:rPr>
          <w:rFonts w:ascii="Arial" w:hAnsi="Arial" w:cs="Arial"/>
          <w:b/>
          <w:color w:val="FFFFFF" w:themeColor="background1"/>
          <w:sz w:val="24"/>
          <w:szCs w:val="24"/>
          <w:highlight w:val="black"/>
        </w:rPr>
        <w:t>РЕМОНТ</w:t>
      </w:r>
      <w:r w:rsidR="00E43A3E" w:rsidRPr="00A54E53">
        <w:rPr>
          <w:rFonts w:ascii="Arial" w:hAnsi="Arial" w:cs="Arial"/>
          <w:b/>
          <w:color w:val="FFFFFF" w:themeColor="background1"/>
          <w:sz w:val="24"/>
          <w:szCs w:val="24"/>
          <w:highlight w:val="black"/>
        </w:rPr>
        <w:tab/>
      </w:r>
    </w:p>
    <w:p w14:paraId="15D25EC3" w14:textId="77777777" w:rsidR="00FB61EB" w:rsidRPr="00A54E53" w:rsidRDefault="00E43A3E" w:rsidP="00E43A3E">
      <w:pPr>
        <w:tabs>
          <w:tab w:val="left" w:pos="426"/>
        </w:tabs>
        <w:spacing w:before="120" w:after="120"/>
        <w:ind w:left="168" w:right="-157"/>
        <w:jc w:val="both"/>
        <w:rPr>
          <w:rFonts w:ascii="Arial" w:hAnsi="Arial" w:cs="Arial"/>
          <w:sz w:val="24"/>
          <w:szCs w:val="24"/>
        </w:rPr>
      </w:pPr>
      <w:r w:rsidRPr="00A54E53">
        <w:rPr>
          <w:rFonts w:ascii="Arial" w:hAnsi="Arial" w:cs="Arial"/>
          <w:sz w:val="24"/>
          <w:szCs w:val="24"/>
        </w:rPr>
        <w:t>ТЕХНИЧЕСКОЕ ОБСЛУЖИВАНИЕ ЛЕЗВИЙ - КУСТОРЕЗ</w:t>
      </w:r>
    </w:p>
    <w:tbl>
      <w:tblPr>
        <w:tblStyle w:val="a6"/>
        <w:tblW w:w="4799" w:type="dxa"/>
        <w:tblInd w:w="251" w:type="dxa"/>
        <w:tblLook w:val="04A0" w:firstRow="1" w:lastRow="0" w:firstColumn="1" w:lastColumn="0" w:noHBand="0" w:noVBand="1"/>
      </w:tblPr>
      <w:tblGrid>
        <w:gridCol w:w="4799"/>
      </w:tblGrid>
      <w:tr w:rsidR="00E43A3E" w:rsidRPr="00A54E53" w14:paraId="4A264E79" w14:textId="77777777" w:rsidTr="00AE4975">
        <w:trPr>
          <w:trHeight w:val="327"/>
        </w:trPr>
        <w:tc>
          <w:tcPr>
            <w:tcW w:w="4799" w:type="dxa"/>
            <w:shd w:val="clear" w:color="auto" w:fill="000000" w:themeFill="text1"/>
          </w:tcPr>
          <w:p w14:paraId="428A2E7D" w14:textId="77777777" w:rsidR="00E43A3E" w:rsidRPr="00A54E53" w:rsidRDefault="00E43A3E" w:rsidP="00AE4975">
            <w:pPr>
              <w:ind w:left="-112"/>
              <w:jc w:val="center"/>
              <w:rPr>
                <w:rFonts w:ascii="Arial" w:hAnsi="Arial" w:cs="Arial"/>
                <w:b/>
                <w:sz w:val="24"/>
                <w:szCs w:val="24"/>
                <w:lang w:val="ru-RU"/>
              </w:rPr>
            </w:pPr>
            <w:r w:rsidRPr="00A54E53">
              <w:rPr>
                <w:rFonts w:ascii="Arial" w:hAnsi="Arial" w:cs="Arial"/>
                <w:noProof/>
                <w:sz w:val="24"/>
                <w:szCs w:val="24"/>
                <w:lang w:eastAsia="ru-RU" w:bidi="ar-SA"/>
              </w:rPr>
              <w:drawing>
                <wp:inline distT="0" distB="0" distL="0" distR="0" wp14:anchorId="7B7A1C37" wp14:editId="169965B1">
                  <wp:extent cx="176331" cy="1552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A54E53">
              <w:rPr>
                <w:rFonts w:ascii="Arial" w:hAnsi="Arial" w:cs="Arial"/>
                <w:b/>
                <w:sz w:val="24"/>
                <w:szCs w:val="24"/>
                <w:lang w:val="ru-RU"/>
              </w:rPr>
              <w:t xml:space="preserve"> ПРЕДУПРЕЖДЕНИЕ</w:t>
            </w:r>
          </w:p>
        </w:tc>
      </w:tr>
      <w:tr w:rsidR="00E43A3E" w:rsidRPr="00A54E53" w14:paraId="3E07AB6C" w14:textId="77777777" w:rsidTr="00AE4975">
        <w:tc>
          <w:tcPr>
            <w:tcW w:w="4799" w:type="dxa"/>
          </w:tcPr>
          <w:p w14:paraId="3A9D425D" w14:textId="77777777" w:rsidR="00E43A3E" w:rsidRPr="00A54E53" w:rsidRDefault="00E43A3E" w:rsidP="00AE4975">
            <w:pPr>
              <w:ind w:left="-112"/>
              <w:rPr>
                <w:rFonts w:ascii="Arial" w:hAnsi="Arial" w:cs="Arial"/>
                <w:sz w:val="24"/>
                <w:szCs w:val="24"/>
                <w:lang w:val="ru-RU"/>
              </w:rPr>
            </w:pPr>
            <w:r w:rsidRPr="00A54E53">
              <w:rPr>
                <w:rFonts w:ascii="Arial" w:hAnsi="Arial" w:cs="Arial"/>
                <w:sz w:val="24"/>
                <w:szCs w:val="24"/>
                <w:lang w:val="ru-RU"/>
              </w:rPr>
              <w:t>Устройства с аккумуляторным питанием не нужно включать в электрическую розетку; следовательно, они всегда находятся в рабочем состоянии. Для предотвращения серьезного травмирования, всегда извлекайте аккумуляторную батарею и принимайте дополнительные меры и уход при выполнении технического, сервисного обслуживания или во время замены режущего полотна.</w:t>
            </w:r>
          </w:p>
        </w:tc>
      </w:tr>
    </w:tbl>
    <w:p w14:paraId="47482C92" w14:textId="77777777" w:rsidR="00A54E53" w:rsidRPr="00A54E53" w:rsidRDefault="00A54E53" w:rsidP="00E43A3E">
      <w:pPr>
        <w:pStyle w:val="a5"/>
        <w:tabs>
          <w:tab w:val="left" w:pos="658"/>
        </w:tabs>
        <w:spacing w:before="0"/>
        <w:ind w:left="630" w:right="-165" w:firstLine="0"/>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E43A3E" w:rsidRPr="00A54E53" w14:paraId="30BFDC3C" w14:textId="77777777" w:rsidTr="00AE4975">
        <w:trPr>
          <w:trHeight w:val="327"/>
        </w:trPr>
        <w:tc>
          <w:tcPr>
            <w:tcW w:w="4799" w:type="dxa"/>
            <w:shd w:val="clear" w:color="auto" w:fill="000000" w:themeFill="text1"/>
          </w:tcPr>
          <w:p w14:paraId="36E2AAD1" w14:textId="77777777" w:rsidR="00E43A3E" w:rsidRPr="00A54E53" w:rsidRDefault="00E43A3E" w:rsidP="00AE4975">
            <w:pPr>
              <w:ind w:left="-112"/>
              <w:jc w:val="center"/>
              <w:rPr>
                <w:rFonts w:ascii="Arial" w:hAnsi="Arial" w:cs="Arial"/>
                <w:b/>
                <w:sz w:val="24"/>
                <w:szCs w:val="24"/>
                <w:lang w:val="ru-RU"/>
              </w:rPr>
            </w:pPr>
            <w:r w:rsidRPr="00A54E53">
              <w:rPr>
                <w:rFonts w:ascii="Arial" w:hAnsi="Arial" w:cs="Arial"/>
                <w:noProof/>
                <w:sz w:val="24"/>
                <w:szCs w:val="24"/>
                <w:lang w:eastAsia="ru-RU" w:bidi="ar-SA"/>
              </w:rPr>
              <w:drawing>
                <wp:inline distT="0" distB="0" distL="0" distR="0" wp14:anchorId="15DEE695" wp14:editId="2340AD36">
                  <wp:extent cx="176331" cy="1552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A54E53">
              <w:rPr>
                <w:rFonts w:ascii="Arial" w:hAnsi="Arial" w:cs="Arial"/>
                <w:b/>
                <w:sz w:val="24"/>
                <w:szCs w:val="24"/>
                <w:lang w:val="ru-RU"/>
              </w:rPr>
              <w:t xml:space="preserve"> ПРЕДУПРЕЖДЕНИЕ</w:t>
            </w:r>
          </w:p>
        </w:tc>
      </w:tr>
      <w:tr w:rsidR="00E43A3E" w:rsidRPr="00A54E53" w14:paraId="3BEF255A" w14:textId="77777777" w:rsidTr="00AE4975">
        <w:tc>
          <w:tcPr>
            <w:tcW w:w="4799" w:type="dxa"/>
          </w:tcPr>
          <w:p w14:paraId="4B70A823" w14:textId="77777777" w:rsidR="00E43A3E" w:rsidRPr="00A54E53" w:rsidRDefault="00E43A3E" w:rsidP="00AE4975">
            <w:pPr>
              <w:ind w:left="-112"/>
              <w:rPr>
                <w:rFonts w:ascii="Arial" w:hAnsi="Arial" w:cs="Arial"/>
                <w:sz w:val="24"/>
                <w:szCs w:val="24"/>
                <w:lang w:val="ru-RU"/>
              </w:rPr>
            </w:pPr>
            <w:r w:rsidRPr="00A54E53">
              <w:rPr>
                <w:rFonts w:ascii="Arial" w:hAnsi="Arial" w:cs="Arial"/>
                <w:sz w:val="24"/>
                <w:szCs w:val="24"/>
                <w:lang w:val="ru-RU"/>
              </w:rPr>
              <w:t>Для предотвращения серьезного травмирования извлекайте аккумулятор перед сервисным обслуживанием, чисткой или удалением застрявших материалов из устройства.</w:t>
            </w:r>
          </w:p>
        </w:tc>
      </w:tr>
    </w:tbl>
    <w:p w14:paraId="6078B0FB" w14:textId="77777777" w:rsidR="00FB61EB" w:rsidRPr="00A54E53" w:rsidRDefault="00E43A3E" w:rsidP="00E43A3E">
      <w:pPr>
        <w:tabs>
          <w:tab w:val="left" w:pos="426"/>
        </w:tabs>
        <w:spacing w:before="120" w:after="120"/>
        <w:ind w:left="168" w:right="-157"/>
        <w:jc w:val="both"/>
        <w:rPr>
          <w:rFonts w:ascii="Arial" w:hAnsi="Arial" w:cs="Arial"/>
          <w:b/>
          <w:sz w:val="24"/>
          <w:szCs w:val="24"/>
        </w:rPr>
      </w:pPr>
      <w:r w:rsidRPr="00A54E53">
        <w:rPr>
          <w:rFonts w:ascii="Arial" w:hAnsi="Arial" w:cs="Arial"/>
          <w:b/>
          <w:sz w:val="24"/>
          <w:szCs w:val="24"/>
        </w:rPr>
        <w:lastRenderedPageBreak/>
        <w:t>УХОД ЗА ЛЕЗВИЯМИ</w:t>
      </w:r>
    </w:p>
    <w:p w14:paraId="112A6B5F"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Смазывайте режущие лезвия после каждого использования.</w:t>
      </w:r>
    </w:p>
    <w:p w14:paraId="2365DB5A"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Периодически осматривайте лезвия на наличие повреждений и износа.</w:t>
      </w:r>
    </w:p>
    <w:p w14:paraId="159CDC3F" w14:textId="77777777" w:rsidR="00FB61EB"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Всегда используйте лезвия на замену, которые рекомендует производитель устройства.</w:t>
      </w:r>
    </w:p>
    <w:p w14:paraId="3DBA1A7A" w14:textId="77777777" w:rsidR="00FB61EB" w:rsidRPr="00A54E53" w:rsidRDefault="00E43A3E" w:rsidP="00E43A3E">
      <w:pPr>
        <w:tabs>
          <w:tab w:val="left" w:pos="426"/>
        </w:tabs>
        <w:spacing w:before="120" w:after="120"/>
        <w:ind w:left="168" w:right="-157"/>
        <w:jc w:val="both"/>
        <w:rPr>
          <w:rFonts w:ascii="Arial" w:hAnsi="Arial" w:cs="Arial"/>
          <w:b/>
          <w:sz w:val="24"/>
          <w:szCs w:val="24"/>
        </w:rPr>
      </w:pPr>
      <w:r w:rsidRPr="00A54E53">
        <w:rPr>
          <w:rFonts w:ascii="Arial" w:hAnsi="Arial" w:cs="Arial"/>
          <w:b/>
          <w:sz w:val="24"/>
          <w:szCs w:val="24"/>
        </w:rPr>
        <w:t>ДЛЯ СМАЗКИ ЛЕЗВИЙ</w:t>
      </w:r>
    </w:p>
    <w:p w14:paraId="2796A000" w14:textId="77777777" w:rsidR="00FB61EB" w:rsidRPr="00A54E53" w:rsidRDefault="00E43A3E" w:rsidP="00E43A3E">
      <w:pPr>
        <w:tabs>
          <w:tab w:val="left" w:pos="426"/>
        </w:tabs>
        <w:spacing w:before="120" w:after="120"/>
        <w:ind w:left="168" w:right="-157"/>
        <w:jc w:val="both"/>
        <w:rPr>
          <w:rFonts w:ascii="Arial" w:hAnsi="Arial" w:cs="Arial"/>
          <w:i/>
          <w:sz w:val="24"/>
          <w:szCs w:val="24"/>
        </w:rPr>
      </w:pPr>
      <w:r w:rsidRPr="00A54E53">
        <w:rPr>
          <w:rFonts w:ascii="Arial" w:hAnsi="Arial" w:cs="Arial"/>
          <w:i/>
          <w:sz w:val="24"/>
          <w:szCs w:val="24"/>
        </w:rPr>
        <w:t>Обратитесь к рисунку 7.</w:t>
      </w:r>
    </w:p>
    <w:p w14:paraId="5884E622"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Извлеките аккумуляторную батарею из кустореза.</w:t>
      </w:r>
    </w:p>
    <w:p w14:paraId="7D7D80C9"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Для более удобной эксплуатации и увеличения срока службы лезвий, смазывайте лезвия кустореза перед и после каждого использования устройства. Перед смазыванием извлеките аккумуляторный блок и положите кусторез на ровную поверхность. Нанесите легкое машинное масло вдоль верхней кромки лезвия.</w:t>
      </w:r>
    </w:p>
    <w:p w14:paraId="52C2A870" w14:textId="77777777" w:rsidR="00FB61EB"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Время от времени следует смазывать кусторез при длительном использовании устройства. Перед смазыванием, остановите кусторез, извлеките аккумуляторную батарею, затем выполните смазку лезвий. После этого можно возобновить обрезку кустов. Не смазывайте кусторез во время его работы.</w:t>
      </w:r>
    </w:p>
    <w:p w14:paraId="10C4AFA0" w14:textId="77777777" w:rsidR="00E43A3E" w:rsidRPr="00A54E53" w:rsidRDefault="00E43A3E" w:rsidP="00E43A3E">
      <w:pPr>
        <w:tabs>
          <w:tab w:val="left" w:pos="426"/>
        </w:tabs>
        <w:spacing w:before="120" w:after="120"/>
        <w:ind w:left="168" w:right="-157"/>
        <w:jc w:val="both"/>
        <w:rPr>
          <w:rFonts w:ascii="Arial" w:hAnsi="Arial" w:cs="Arial"/>
          <w:b/>
          <w:sz w:val="24"/>
          <w:szCs w:val="24"/>
        </w:rPr>
      </w:pPr>
      <w:r w:rsidRPr="00A54E53">
        <w:rPr>
          <w:rFonts w:ascii="Arial" w:hAnsi="Arial" w:cs="Arial"/>
          <w:b/>
          <w:sz w:val="24"/>
          <w:szCs w:val="24"/>
        </w:rPr>
        <w:t>СМАЗКА КУСТОРЕЗА</w:t>
      </w:r>
    </w:p>
    <w:p w14:paraId="649245EB" w14:textId="77777777" w:rsidR="00FB61EB"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Все подшипники в этом изделии смазываются достаточным количеством высококачественной смазки на весь срок службы устройства при нормальных условиях эксплуатации. Проведение дополнительной смазки подшипников не требуется.</w:t>
      </w:r>
    </w:p>
    <w:p w14:paraId="5A913C6F" w14:textId="77777777" w:rsidR="00A54E53" w:rsidRDefault="00A54E53" w:rsidP="00A54E53">
      <w:pPr>
        <w:tabs>
          <w:tab w:val="left" w:pos="658"/>
        </w:tabs>
        <w:spacing w:before="120" w:after="120"/>
        <w:ind w:right="-165"/>
        <w:rPr>
          <w:rFonts w:ascii="Arial" w:hAnsi="Arial" w:cs="Arial"/>
          <w:sz w:val="24"/>
          <w:szCs w:val="24"/>
        </w:rPr>
      </w:pPr>
    </w:p>
    <w:p w14:paraId="10C85607" w14:textId="77777777" w:rsidR="00A54E53" w:rsidRDefault="00A54E53" w:rsidP="00A54E53">
      <w:pPr>
        <w:tabs>
          <w:tab w:val="left" w:pos="658"/>
        </w:tabs>
        <w:spacing w:before="120" w:after="120"/>
        <w:ind w:right="-165"/>
        <w:rPr>
          <w:rFonts w:ascii="Arial" w:hAnsi="Arial" w:cs="Arial"/>
          <w:sz w:val="24"/>
          <w:szCs w:val="24"/>
        </w:rPr>
      </w:pPr>
    </w:p>
    <w:p w14:paraId="70990D00" w14:textId="77777777" w:rsidR="00A54E53" w:rsidRDefault="00A54E53" w:rsidP="00A54E53">
      <w:pPr>
        <w:tabs>
          <w:tab w:val="left" w:pos="658"/>
        </w:tabs>
        <w:spacing w:before="120" w:after="120"/>
        <w:ind w:right="-165"/>
        <w:rPr>
          <w:rFonts w:ascii="Arial" w:hAnsi="Arial" w:cs="Arial"/>
          <w:sz w:val="24"/>
          <w:szCs w:val="24"/>
        </w:rPr>
      </w:pPr>
    </w:p>
    <w:p w14:paraId="3A94BDA0" w14:textId="77777777" w:rsidR="00A54E53" w:rsidRDefault="00A54E53" w:rsidP="00A54E53">
      <w:pPr>
        <w:tabs>
          <w:tab w:val="left" w:pos="658"/>
        </w:tabs>
        <w:spacing w:before="120" w:after="120"/>
        <w:ind w:right="-165"/>
        <w:rPr>
          <w:rFonts w:ascii="Arial" w:hAnsi="Arial" w:cs="Arial"/>
          <w:sz w:val="24"/>
          <w:szCs w:val="24"/>
        </w:rPr>
      </w:pPr>
    </w:p>
    <w:p w14:paraId="773B6A14" w14:textId="77777777" w:rsidR="00A54E53" w:rsidRDefault="00A54E53" w:rsidP="00A54E53">
      <w:pPr>
        <w:tabs>
          <w:tab w:val="left" w:pos="658"/>
        </w:tabs>
        <w:spacing w:before="120" w:after="120"/>
        <w:ind w:right="-165"/>
        <w:rPr>
          <w:rFonts w:ascii="Arial" w:hAnsi="Arial" w:cs="Arial"/>
          <w:sz w:val="24"/>
          <w:szCs w:val="24"/>
        </w:rPr>
      </w:pPr>
    </w:p>
    <w:p w14:paraId="3D6181FE" w14:textId="77777777" w:rsidR="00A54E53" w:rsidRPr="00A54E53" w:rsidRDefault="00A54E53" w:rsidP="00A54E53">
      <w:pPr>
        <w:tabs>
          <w:tab w:val="left" w:pos="658"/>
        </w:tabs>
        <w:spacing w:before="120" w:after="120"/>
        <w:ind w:right="-165"/>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E43A3E" w:rsidRPr="00A54E53" w14:paraId="78737111" w14:textId="77777777" w:rsidTr="00AE4975">
        <w:trPr>
          <w:trHeight w:val="327"/>
        </w:trPr>
        <w:tc>
          <w:tcPr>
            <w:tcW w:w="4799" w:type="dxa"/>
            <w:shd w:val="clear" w:color="auto" w:fill="000000" w:themeFill="text1"/>
          </w:tcPr>
          <w:p w14:paraId="60C4C982" w14:textId="77777777" w:rsidR="00E43A3E" w:rsidRPr="00A54E53" w:rsidRDefault="00E43A3E" w:rsidP="00AE4975">
            <w:pPr>
              <w:ind w:left="-112"/>
              <w:jc w:val="center"/>
              <w:rPr>
                <w:rFonts w:ascii="Arial" w:hAnsi="Arial" w:cs="Arial"/>
                <w:b/>
                <w:sz w:val="24"/>
                <w:szCs w:val="24"/>
                <w:lang w:val="ru-RU"/>
              </w:rPr>
            </w:pPr>
            <w:r w:rsidRPr="00A54E53">
              <w:rPr>
                <w:rFonts w:ascii="Arial" w:hAnsi="Arial" w:cs="Arial"/>
                <w:noProof/>
                <w:sz w:val="24"/>
                <w:szCs w:val="24"/>
                <w:lang w:eastAsia="ru-RU" w:bidi="ar-SA"/>
              </w:rPr>
              <w:drawing>
                <wp:inline distT="0" distB="0" distL="0" distR="0" wp14:anchorId="0341A43F" wp14:editId="0846BE23">
                  <wp:extent cx="176331" cy="1552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A54E53">
              <w:rPr>
                <w:rFonts w:ascii="Arial" w:hAnsi="Arial" w:cs="Arial"/>
                <w:b/>
                <w:sz w:val="24"/>
                <w:szCs w:val="24"/>
                <w:lang w:val="ru-RU"/>
              </w:rPr>
              <w:t xml:space="preserve"> ПРЕДУПРЕЖДЕНИЕ</w:t>
            </w:r>
          </w:p>
        </w:tc>
      </w:tr>
      <w:tr w:rsidR="00E43A3E" w:rsidRPr="00A54E53" w14:paraId="5804CDBB" w14:textId="77777777" w:rsidTr="00AE4975">
        <w:tc>
          <w:tcPr>
            <w:tcW w:w="4799" w:type="dxa"/>
          </w:tcPr>
          <w:p w14:paraId="7FC58824" w14:textId="77777777" w:rsidR="00E43A3E" w:rsidRPr="00A54E53" w:rsidRDefault="00E43A3E" w:rsidP="00AE4975">
            <w:pPr>
              <w:ind w:left="-112"/>
              <w:rPr>
                <w:rFonts w:ascii="Arial" w:hAnsi="Arial" w:cs="Arial"/>
                <w:sz w:val="24"/>
                <w:szCs w:val="24"/>
                <w:lang w:val="ru-RU"/>
              </w:rPr>
            </w:pPr>
            <w:r w:rsidRPr="00A54E53">
              <w:rPr>
                <w:rFonts w:ascii="Arial" w:hAnsi="Arial" w:cs="Arial"/>
                <w:sz w:val="24"/>
                <w:szCs w:val="24"/>
                <w:lang w:val="ru-RU"/>
              </w:rPr>
              <w:t>Не пытайтесь внести изменения в конструкцию устройства или создать, или установить любой аксессуар, который специально не рекомендован в данном руководстве для использования с этим кусторезом. Любые такие изменения или модификации являются недопустимыми и могут в результате привести к возникновению опасной ситуации, что в свою очередь может стать причиной серьезного травмирования.</w:t>
            </w:r>
          </w:p>
        </w:tc>
      </w:tr>
    </w:tbl>
    <w:p w14:paraId="4B555420" w14:textId="77777777" w:rsidR="00A54E53" w:rsidRPr="00A54E53" w:rsidRDefault="00A54E53" w:rsidP="00E43A3E">
      <w:pPr>
        <w:pStyle w:val="a5"/>
        <w:tabs>
          <w:tab w:val="left" w:pos="658"/>
        </w:tabs>
        <w:spacing w:before="0"/>
        <w:ind w:left="630" w:right="-165" w:firstLine="0"/>
        <w:jc w:val="both"/>
        <w:rPr>
          <w:rFonts w:ascii="Arial" w:hAnsi="Arial" w:cs="Arial"/>
          <w:sz w:val="24"/>
          <w:szCs w:val="24"/>
        </w:rPr>
      </w:pPr>
    </w:p>
    <w:tbl>
      <w:tblPr>
        <w:tblStyle w:val="a6"/>
        <w:tblW w:w="4799" w:type="dxa"/>
        <w:tblInd w:w="251" w:type="dxa"/>
        <w:tblLook w:val="04A0" w:firstRow="1" w:lastRow="0" w:firstColumn="1" w:lastColumn="0" w:noHBand="0" w:noVBand="1"/>
      </w:tblPr>
      <w:tblGrid>
        <w:gridCol w:w="4799"/>
      </w:tblGrid>
      <w:tr w:rsidR="00E43A3E" w:rsidRPr="00A54E53" w14:paraId="630DC91D" w14:textId="77777777" w:rsidTr="00AE4975">
        <w:trPr>
          <w:trHeight w:val="327"/>
        </w:trPr>
        <w:tc>
          <w:tcPr>
            <w:tcW w:w="4799" w:type="dxa"/>
            <w:shd w:val="clear" w:color="auto" w:fill="000000" w:themeFill="text1"/>
          </w:tcPr>
          <w:p w14:paraId="23893D9F" w14:textId="77777777" w:rsidR="00E43A3E" w:rsidRPr="00A54E53" w:rsidRDefault="00E43A3E" w:rsidP="00AE4975">
            <w:pPr>
              <w:ind w:left="-112"/>
              <w:jc w:val="center"/>
              <w:rPr>
                <w:rFonts w:ascii="Arial" w:hAnsi="Arial" w:cs="Arial"/>
                <w:b/>
                <w:sz w:val="24"/>
                <w:szCs w:val="24"/>
                <w:lang w:val="ru-RU"/>
              </w:rPr>
            </w:pPr>
            <w:r w:rsidRPr="00A54E53">
              <w:rPr>
                <w:rFonts w:ascii="Arial" w:hAnsi="Arial" w:cs="Arial"/>
                <w:noProof/>
                <w:sz w:val="24"/>
                <w:szCs w:val="24"/>
                <w:lang w:eastAsia="ru-RU" w:bidi="ar-SA"/>
              </w:rPr>
              <w:drawing>
                <wp:inline distT="0" distB="0" distL="0" distR="0" wp14:anchorId="1CF8EF81" wp14:editId="1508E779">
                  <wp:extent cx="176331" cy="1552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A54E53">
              <w:rPr>
                <w:rFonts w:ascii="Arial" w:hAnsi="Arial" w:cs="Arial"/>
                <w:b/>
                <w:sz w:val="24"/>
                <w:szCs w:val="24"/>
                <w:lang w:val="ru-RU"/>
              </w:rPr>
              <w:t xml:space="preserve"> ПРЕДУПРЕЖДЕНИЕ</w:t>
            </w:r>
          </w:p>
        </w:tc>
      </w:tr>
      <w:tr w:rsidR="00E43A3E" w:rsidRPr="00A54E53" w14:paraId="68854977" w14:textId="77777777" w:rsidTr="00AE4975">
        <w:tc>
          <w:tcPr>
            <w:tcW w:w="4799" w:type="dxa"/>
          </w:tcPr>
          <w:p w14:paraId="22E93AE6" w14:textId="77777777" w:rsidR="00E43A3E" w:rsidRPr="00A54E53" w:rsidRDefault="00E43A3E" w:rsidP="00AE4975">
            <w:pPr>
              <w:ind w:left="-112"/>
              <w:rPr>
                <w:rFonts w:ascii="Arial" w:hAnsi="Arial" w:cs="Arial"/>
                <w:sz w:val="24"/>
                <w:szCs w:val="24"/>
                <w:lang w:val="ru-RU"/>
              </w:rPr>
            </w:pPr>
            <w:r w:rsidRPr="00A54E53">
              <w:rPr>
                <w:rFonts w:ascii="Arial" w:hAnsi="Arial" w:cs="Arial"/>
                <w:sz w:val="24"/>
                <w:szCs w:val="24"/>
                <w:lang w:val="ru-RU"/>
              </w:rPr>
              <w:t>Часто осматривайте кусторез, чтобы убедиться, что все части устройства не повреждены и безопасно закреплены. Убедитесь, что все винты и другие крепежные элементы надежно закреплены. Это предотвратит риск серьезного травмирования.</w:t>
            </w:r>
          </w:p>
        </w:tc>
      </w:tr>
    </w:tbl>
    <w:p w14:paraId="5C60581C" w14:textId="77777777" w:rsidR="00FB61EB" w:rsidRPr="00A54E53" w:rsidRDefault="00E43A3E" w:rsidP="00E43A3E">
      <w:pPr>
        <w:tabs>
          <w:tab w:val="left" w:pos="426"/>
        </w:tabs>
        <w:spacing w:before="120" w:after="120"/>
        <w:ind w:left="168" w:right="-157"/>
        <w:jc w:val="both"/>
        <w:rPr>
          <w:rFonts w:ascii="Arial" w:hAnsi="Arial" w:cs="Arial"/>
          <w:b/>
          <w:sz w:val="24"/>
          <w:szCs w:val="24"/>
        </w:rPr>
      </w:pPr>
      <w:r w:rsidRPr="00A54E53">
        <w:rPr>
          <w:rFonts w:ascii="Arial" w:hAnsi="Arial" w:cs="Arial"/>
          <w:b/>
          <w:sz w:val="24"/>
          <w:szCs w:val="24"/>
        </w:rPr>
        <w:t>ЧИСТКА КУСТОРЕЗА</w:t>
      </w:r>
    </w:p>
    <w:tbl>
      <w:tblPr>
        <w:tblStyle w:val="a6"/>
        <w:tblW w:w="4799" w:type="dxa"/>
        <w:tblInd w:w="251" w:type="dxa"/>
        <w:tblLook w:val="04A0" w:firstRow="1" w:lastRow="0" w:firstColumn="1" w:lastColumn="0" w:noHBand="0" w:noVBand="1"/>
      </w:tblPr>
      <w:tblGrid>
        <w:gridCol w:w="4799"/>
      </w:tblGrid>
      <w:tr w:rsidR="00E43A3E" w:rsidRPr="00A54E53" w14:paraId="4989AE6A" w14:textId="77777777" w:rsidTr="00AE4975">
        <w:trPr>
          <w:trHeight w:val="327"/>
        </w:trPr>
        <w:tc>
          <w:tcPr>
            <w:tcW w:w="4799" w:type="dxa"/>
            <w:shd w:val="clear" w:color="auto" w:fill="000000" w:themeFill="text1"/>
          </w:tcPr>
          <w:p w14:paraId="77210A01" w14:textId="77777777" w:rsidR="00E43A3E" w:rsidRPr="00A54E53" w:rsidRDefault="00E43A3E" w:rsidP="00AE4975">
            <w:pPr>
              <w:ind w:left="-112"/>
              <w:jc w:val="center"/>
              <w:rPr>
                <w:rFonts w:ascii="Arial" w:hAnsi="Arial" w:cs="Arial"/>
                <w:b/>
                <w:sz w:val="24"/>
                <w:szCs w:val="24"/>
                <w:lang w:val="ru-RU"/>
              </w:rPr>
            </w:pPr>
            <w:r w:rsidRPr="00A54E53">
              <w:rPr>
                <w:rFonts w:ascii="Arial" w:hAnsi="Arial" w:cs="Arial"/>
                <w:noProof/>
                <w:sz w:val="24"/>
                <w:szCs w:val="24"/>
                <w:lang w:eastAsia="ru-RU" w:bidi="ar-SA"/>
              </w:rPr>
              <w:drawing>
                <wp:inline distT="0" distB="0" distL="0" distR="0" wp14:anchorId="11A4B95B" wp14:editId="77679037">
                  <wp:extent cx="176331" cy="1552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76599" cy="155511"/>
                          </a:xfrm>
                          <a:prstGeom prst="rect">
                            <a:avLst/>
                          </a:prstGeom>
                        </pic:spPr>
                      </pic:pic>
                    </a:graphicData>
                  </a:graphic>
                </wp:inline>
              </w:drawing>
            </w:r>
            <w:r w:rsidRPr="00A54E53">
              <w:rPr>
                <w:rFonts w:ascii="Arial" w:hAnsi="Arial" w:cs="Arial"/>
                <w:b/>
                <w:sz w:val="24"/>
                <w:szCs w:val="24"/>
                <w:lang w:val="ru-RU"/>
              </w:rPr>
              <w:t xml:space="preserve"> ПРЕДУПРЕЖДЕНИЕ</w:t>
            </w:r>
          </w:p>
        </w:tc>
      </w:tr>
      <w:tr w:rsidR="00E43A3E" w:rsidRPr="00A54E53" w14:paraId="6F4C779E" w14:textId="77777777" w:rsidTr="00AE4975">
        <w:tc>
          <w:tcPr>
            <w:tcW w:w="4799" w:type="dxa"/>
          </w:tcPr>
          <w:p w14:paraId="41F501A2" w14:textId="77777777" w:rsidR="00E43A3E" w:rsidRPr="00A54E53" w:rsidRDefault="00E43A3E" w:rsidP="00AE4975">
            <w:pPr>
              <w:ind w:left="-112"/>
              <w:rPr>
                <w:rFonts w:ascii="Arial" w:hAnsi="Arial" w:cs="Arial"/>
                <w:sz w:val="24"/>
                <w:szCs w:val="24"/>
                <w:lang w:val="ru-RU"/>
              </w:rPr>
            </w:pPr>
            <w:r w:rsidRPr="00A54E53">
              <w:rPr>
                <w:rFonts w:ascii="Arial" w:hAnsi="Arial" w:cs="Arial"/>
                <w:sz w:val="24"/>
                <w:szCs w:val="24"/>
                <w:lang w:val="ru-RU"/>
              </w:rPr>
              <w:t>Для предотвращения серьезного травмирования извлекайте аккумулятор перед сервисным обслуживанием, чисткой или удалением застрявших материалов из устройства.</w:t>
            </w:r>
          </w:p>
        </w:tc>
      </w:tr>
    </w:tbl>
    <w:p w14:paraId="6395EB72"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Извлеките аккумулятор.</w:t>
      </w:r>
    </w:p>
    <w:p w14:paraId="097668C8"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Почистите устройство, используя влажную ткань, пропитанную мягким моющим средством.</w:t>
      </w:r>
    </w:p>
    <w:p w14:paraId="1E9E7782"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Не используйте сильные растворители или моющие средства для очистки пластмассового корпуса или рукояток. Они могут быть повреждены определенными ароматическими маслами, такими как хвоя и лимон, и растворителями, такими как керосин.</w:t>
      </w:r>
    </w:p>
    <w:p w14:paraId="405B6834"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Влага может вызвать опасность поражения током. Удалите влагу с помощью мягкой сухой ткани.</w:t>
      </w:r>
    </w:p>
    <w:p w14:paraId="0DB972A7"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Используйте небольшую щетку или струю воздуха небольшого пылесоса и щетку для чистки вентиляционных отверстий корпуса аккумуляторного блока и корпуса двигателя.</w:t>
      </w:r>
    </w:p>
    <w:p w14:paraId="1E702964" w14:textId="77777777" w:rsidR="00FB61EB"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 xml:space="preserve">Держите вентиляционные отверстия </w:t>
      </w:r>
      <w:r w:rsidRPr="00A54E53">
        <w:rPr>
          <w:rFonts w:ascii="Arial" w:hAnsi="Arial" w:cs="Arial"/>
          <w:sz w:val="24"/>
          <w:szCs w:val="24"/>
        </w:rPr>
        <w:lastRenderedPageBreak/>
        <w:t>свободными от засорений.</w:t>
      </w:r>
    </w:p>
    <w:p w14:paraId="4FF0A80F" w14:textId="77777777" w:rsidR="00E43A3E" w:rsidRPr="00A54E53" w:rsidRDefault="00E43A3E" w:rsidP="00E43A3E">
      <w:pPr>
        <w:tabs>
          <w:tab w:val="left" w:pos="426"/>
        </w:tabs>
        <w:spacing w:before="120" w:after="120"/>
        <w:ind w:left="168" w:right="-157"/>
        <w:jc w:val="both"/>
        <w:rPr>
          <w:rFonts w:ascii="Arial" w:hAnsi="Arial" w:cs="Arial"/>
          <w:b/>
          <w:sz w:val="24"/>
          <w:szCs w:val="24"/>
        </w:rPr>
      </w:pPr>
      <w:r w:rsidRPr="00A54E53">
        <w:rPr>
          <w:rFonts w:ascii="Arial" w:hAnsi="Arial" w:cs="Arial"/>
          <w:b/>
          <w:sz w:val="24"/>
          <w:szCs w:val="24"/>
        </w:rPr>
        <w:t xml:space="preserve">ХРАНЕНИЕ КУСТОРЕЗА </w:t>
      </w:r>
    </w:p>
    <w:p w14:paraId="5E6C3345" w14:textId="77777777" w:rsidR="00E43A3E" w:rsidRPr="00A54E53" w:rsidRDefault="00E43A3E" w:rsidP="00E43A3E">
      <w:pPr>
        <w:tabs>
          <w:tab w:val="left" w:pos="426"/>
        </w:tabs>
        <w:spacing w:before="120" w:after="120"/>
        <w:ind w:left="168" w:right="-157"/>
        <w:jc w:val="both"/>
        <w:rPr>
          <w:rFonts w:ascii="Arial" w:hAnsi="Arial" w:cs="Arial"/>
          <w:i/>
          <w:sz w:val="24"/>
          <w:szCs w:val="24"/>
        </w:rPr>
      </w:pPr>
      <w:r w:rsidRPr="00A54E53">
        <w:rPr>
          <w:rFonts w:ascii="Arial" w:hAnsi="Arial" w:cs="Arial"/>
          <w:i/>
          <w:sz w:val="24"/>
          <w:szCs w:val="24"/>
        </w:rPr>
        <w:t>Обратитесь к рисунку 8</w:t>
      </w:r>
    </w:p>
    <w:p w14:paraId="77F7C683"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Перед хранением полностью почистите кусторез. Храните устройство в сухом, хорошо проветриваемом помещении, недоступном для детей. Держите вдали от источников коррозии, таких как садовые удобрения и техническая соль.</w:t>
      </w:r>
    </w:p>
    <w:p w14:paraId="778797BB"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Всегда надевайте крышку на режущее полотно перед хранением устройства. Обратитесь к рисунку 8.</w:t>
      </w:r>
    </w:p>
    <w:p w14:paraId="27D4E2C9"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Храните и заряжайте ваши батареи в прохладном помещении. Температура выше или ниже обычной комнатной температуры снижает срок эксплуатации аккумуляторной батареи.</w:t>
      </w:r>
    </w:p>
    <w:p w14:paraId="2D0D0A9E"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Храните аккумуляторные батареи в помещениях, где температура ниже 27°C, и вдали от источников влаги.</w:t>
      </w:r>
    </w:p>
    <w:p w14:paraId="685D21D1" w14:textId="77777777" w:rsidR="00E43A3E"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Никогда не храните аккумуляторные батареи в разряженном состоянии. Подождите, пока аккумуляторная батарея не остынет и полностью зарядите ее.</w:t>
      </w:r>
    </w:p>
    <w:p w14:paraId="57E747A2" w14:textId="77777777" w:rsidR="00FB61EB" w:rsidRPr="00A54E53" w:rsidRDefault="00E43A3E" w:rsidP="00E43A3E">
      <w:pPr>
        <w:pStyle w:val="a5"/>
        <w:numPr>
          <w:ilvl w:val="2"/>
          <w:numId w:val="3"/>
        </w:numPr>
        <w:tabs>
          <w:tab w:val="left" w:pos="658"/>
        </w:tabs>
        <w:spacing w:before="120" w:after="120"/>
        <w:ind w:left="630" w:right="-165" w:hanging="448"/>
        <w:jc w:val="both"/>
        <w:rPr>
          <w:rFonts w:ascii="Arial" w:hAnsi="Arial" w:cs="Arial"/>
          <w:sz w:val="24"/>
          <w:szCs w:val="24"/>
        </w:rPr>
      </w:pPr>
      <w:r w:rsidRPr="00A54E53">
        <w:rPr>
          <w:rFonts w:ascii="Arial" w:hAnsi="Arial" w:cs="Arial"/>
          <w:sz w:val="24"/>
          <w:szCs w:val="24"/>
        </w:rPr>
        <w:t>Все аккумуляторные батареи со временем теряют свой заряд. Чем выше температура, тем быстрее батарея теряет свой заряд. При хранении устройства в течение длительного периода времени без использования, заряжайте батареи один раз в месяц или раз в два месяца. Такая практика продлит срок эксплуатации батареи.</w:t>
      </w:r>
    </w:p>
    <w:p w14:paraId="5EB40397" w14:textId="77777777" w:rsidR="002C2AF4" w:rsidRPr="00B67B24" w:rsidRDefault="0059401F" w:rsidP="002C2AF4">
      <w:pPr>
        <w:tabs>
          <w:tab w:val="left" w:pos="426"/>
          <w:tab w:val="right" w:pos="4962"/>
        </w:tabs>
        <w:spacing w:before="120" w:after="120"/>
        <w:ind w:left="168" w:right="-15"/>
        <w:rPr>
          <w:rFonts w:ascii="Arial" w:hAnsi="Arial" w:cs="Arial"/>
          <w:b/>
          <w:color w:val="FFFFFF" w:themeColor="background1"/>
          <w:sz w:val="23"/>
          <w:szCs w:val="23"/>
          <w:highlight w:val="black"/>
        </w:rPr>
      </w:pPr>
      <w:r w:rsidRPr="00B67B24">
        <w:rPr>
          <w:rFonts w:ascii="Arial" w:hAnsi="Arial" w:cs="Arial"/>
          <w:b/>
          <w:color w:val="FFFFFF" w:themeColor="background1"/>
          <w:sz w:val="23"/>
          <w:szCs w:val="23"/>
          <w:highlight w:val="black"/>
        </w:rPr>
        <w:br w:type="column"/>
      </w:r>
      <w:r w:rsidR="002C2AF4" w:rsidRPr="00B67B24">
        <w:rPr>
          <w:rFonts w:ascii="Arial" w:hAnsi="Arial" w:cs="Arial"/>
          <w:b/>
          <w:color w:val="FFFFFF" w:themeColor="background1"/>
          <w:sz w:val="23"/>
          <w:szCs w:val="23"/>
          <w:highlight w:val="black"/>
        </w:rPr>
        <w:t>УТИЛИЗАЦИЯ</w:t>
      </w:r>
      <w:r w:rsidR="002C2AF4" w:rsidRPr="00B67B24">
        <w:rPr>
          <w:rFonts w:ascii="Arial" w:hAnsi="Arial" w:cs="Arial"/>
          <w:b/>
          <w:color w:val="FFFFFF" w:themeColor="background1"/>
          <w:sz w:val="23"/>
          <w:szCs w:val="23"/>
          <w:highlight w:val="black"/>
        </w:rPr>
        <w:tab/>
      </w:r>
    </w:p>
    <w:p w14:paraId="3AFAADB8" w14:textId="77777777" w:rsidR="00156480" w:rsidRPr="00B67B24" w:rsidRDefault="00F86027" w:rsidP="00156480">
      <w:pPr>
        <w:tabs>
          <w:tab w:val="left" w:pos="426"/>
        </w:tabs>
        <w:spacing w:before="120" w:after="120"/>
        <w:ind w:left="238" w:right="-157"/>
        <w:jc w:val="both"/>
        <w:rPr>
          <w:rFonts w:ascii="Arial" w:hAnsi="Arial" w:cs="Arial"/>
          <w:sz w:val="23"/>
          <w:szCs w:val="23"/>
        </w:rPr>
      </w:pPr>
      <w:r>
        <w:rPr>
          <w:rFonts w:ascii="Arial" w:hAnsi="Arial" w:cs="Arial"/>
          <w:noProof/>
          <w:sz w:val="23"/>
          <w:szCs w:val="23"/>
          <w:lang w:eastAsia="ru-RU" w:bidi="ar-SA"/>
        </w:rPr>
      </w:r>
      <w:r>
        <w:rPr>
          <w:rFonts w:ascii="Arial" w:hAnsi="Arial" w:cs="Arial"/>
          <w:noProof/>
          <w:sz w:val="23"/>
          <w:szCs w:val="23"/>
          <w:lang w:eastAsia="ru-RU" w:bidi="ar-SA"/>
        </w:rPr>
        <w:pict w14:anchorId="3C8D1AB8">
          <v:group id="Группа 59" o:spid="_x0000_s1026" style="width:28.8pt;height:36.95pt;mso-position-horizontal-relative:char;mso-position-vertical-relative:line" coordsize="377,499">
            <v:shape id="Picture 21" o:spid="_x0000_s1027" type="#_x0000_t75" style="position:absolute;width:377;height:3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1ImPCAAAA2wAAAA8AAABkcnMvZG93bnJldi54bWxETz1vwjAQ3SvxH6xDYisOHRAKGFSQaJHo&#10;QEOXbqf4agficxobkvLr8VCJ8el9L1a9q8WV2lB5VjAZZyCIS68rNgq+jtvnGYgQkTXWnknBHwVY&#10;LQdPC8y17/iTrkU0IoVwyFGBjbHJpQylJYdh7BvixP341mFMsDVSt9ilcFfLlyybSocVpwaLDW0s&#10;lefi4hR8d535NVnYH94LPn+sb6e3tT0qNRr2r3MQkfr4EP+7d1rBNK1PX9IPkM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9SJjwgAAANsAAAAPAAAAAAAAAAAAAAAAAJ8C&#10;AABkcnMvZG93bnJldi54bWxQSwUGAAAAAAQABAD3AAAAjgMAAAAA&#10;">
              <v:imagedata r:id="rId23" o:title=""/>
            </v:shape>
            <v:line id="Line 22" o:spid="_x0000_s1028" style="position:absolute;visibility:visible" from="13,462" to="36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iKEMQAAADbAAAADwAAAGRycy9kb3ducmV2LnhtbESPzWrDMBCE74G8g9hAbrEcH0JxrAQ7&#10;baGF9NAkD7BYW9vUWhlL/kmfPioUehxm5hsmO86mFSP1rrGsYBvFIIhLqxuuFNyur5snEM4ja2wt&#10;k4I7OTgelosMU20n/qTx4isRIOxSVFB736VSurImgy6yHXHwvmxv0AfZV1L3OAW4aWUSxztpsOGw&#10;UGNHp5rK78tgFJzG9+rj3P28JM9xQWbgoS1yUmq9mvM9CE+z/w//td+0gt0Wfr+EHyAP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eIoQxAAAANsAAAAPAAAAAAAAAAAA&#10;AAAAAKECAABkcnMvZG93bnJldi54bWxQSwUGAAAAAAQABAD5AAAAkgMAAAAA&#10;" strokecolor="#211614" strokeweight="1.264mm"/>
            <w10:anchorlock/>
          </v:group>
        </w:pict>
      </w:r>
    </w:p>
    <w:p w14:paraId="3DE73AF8" w14:textId="77777777" w:rsidR="00E93EA0" w:rsidRPr="00B67B24" w:rsidRDefault="001E0FFA" w:rsidP="002C2AF4">
      <w:pPr>
        <w:tabs>
          <w:tab w:val="left" w:pos="426"/>
        </w:tabs>
        <w:spacing w:before="120" w:after="120"/>
        <w:ind w:left="168" w:right="-157"/>
        <w:jc w:val="both"/>
        <w:rPr>
          <w:rFonts w:ascii="Arial" w:hAnsi="Arial" w:cs="Arial"/>
          <w:sz w:val="23"/>
          <w:szCs w:val="23"/>
        </w:rPr>
      </w:pPr>
      <w:r w:rsidRPr="00B67B24">
        <w:rPr>
          <w:rFonts w:ascii="Arial" w:hAnsi="Arial" w:cs="Arial"/>
          <w:sz w:val="23"/>
          <w:szCs w:val="23"/>
        </w:rPr>
        <w:t>Отдельный сбор отходов. Данное устройство не предназначено для утилизации в числе обычных бытовых отходов.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p w14:paraId="6ACE0EBD" w14:textId="77777777" w:rsidR="00090EB6" w:rsidRPr="00B67B24" w:rsidRDefault="00090EB6" w:rsidP="00D309FA">
      <w:pPr>
        <w:tabs>
          <w:tab w:val="left" w:pos="426"/>
        </w:tabs>
        <w:spacing w:before="120" w:after="120"/>
        <w:ind w:left="168" w:right="-157"/>
        <w:jc w:val="both"/>
        <w:rPr>
          <w:rFonts w:ascii="Arial" w:hAnsi="Arial" w:cs="Arial"/>
          <w:sz w:val="23"/>
          <w:szCs w:val="23"/>
        </w:rPr>
      </w:pPr>
      <w:r w:rsidRPr="00B67B24">
        <w:rPr>
          <w:rFonts w:ascii="Arial" w:hAnsi="Arial" w:cs="Arial"/>
          <w:noProof/>
          <w:sz w:val="23"/>
          <w:szCs w:val="23"/>
          <w:lang w:eastAsia="ru-RU" w:bidi="ar-SA"/>
        </w:rPr>
        <w:drawing>
          <wp:inline distT="0" distB="0" distL="0" distR="0" wp14:anchorId="0C46E1C2" wp14:editId="164F8BF2">
            <wp:extent cx="259715" cy="252095"/>
            <wp:effectExtent l="0" t="0" r="6985"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9715" cy="252095"/>
                    </a:xfrm>
                    <a:prstGeom prst="rect">
                      <a:avLst/>
                    </a:prstGeom>
                  </pic:spPr>
                </pic:pic>
              </a:graphicData>
            </a:graphic>
          </wp:inline>
        </w:drawing>
      </w:r>
    </w:p>
    <w:p w14:paraId="7E184FE8" w14:textId="77777777" w:rsidR="00156480" w:rsidRPr="00B67B24" w:rsidRDefault="001E0FFA" w:rsidP="00D309FA">
      <w:pPr>
        <w:tabs>
          <w:tab w:val="left" w:pos="426"/>
        </w:tabs>
        <w:spacing w:before="120" w:after="120"/>
        <w:ind w:left="168" w:right="-157"/>
        <w:jc w:val="both"/>
        <w:rPr>
          <w:rFonts w:ascii="Arial" w:hAnsi="Arial" w:cs="Arial"/>
          <w:szCs w:val="24"/>
        </w:rPr>
      </w:pPr>
      <w:r w:rsidRPr="00B67B24">
        <w:rPr>
          <w:rFonts w:ascii="Arial" w:hAnsi="Arial" w:cs="Arial"/>
          <w:sz w:val="23"/>
          <w:szCs w:val="23"/>
        </w:rPr>
        <w:t>Отдельный 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p w14:paraId="05BE832D" w14:textId="77777777" w:rsidR="001E0FFA" w:rsidRPr="001E0FFA" w:rsidRDefault="001E0FFA" w:rsidP="001E0FFA">
      <w:pPr>
        <w:ind w:left="195"/>
        <w:rPr>
          <w:rFonts w:ascii="Arial" w:hAnsi="Arial" w:cs="Arial"/>
          <w:sz w:val="12"/>
        </w:rPr>
      </w:pPr>
      <w:r w:rsidRPr="001E0FFA">
        <w:rPr>
          <w:rFonts w:ascii="Arial" w:hAnsi="Arial" w:cs="Arial"/>
          <w:color w:val="050000"/>
          <w:sz w:val="12"/>
        </w:rPr>
        <w:t>Литий-ионные</w:t>
      </w:r>
    </w:p>
    <w:p w14:paraId="78BB0D9E" w14:textId="77777777" w:rsidR="001E0FFA" w:rsidRDefault="00F86027" w:rsidP="00D309FA">
      <w:pPr>
        <w:tabs>
          <w:tab w:val="left" w:pos="426"/>
        </w:tabs>
        <w:spacing w:before="120" w:after="120"/>
        <w:ind w:left="168" w:right="-157"/>
        <w:jc w:val="both"/>
        <w:rPr>
          <w:rFonts w:ascii="Arial" w:hAnsi="Arial" w:cs="Arial"/>
          <w:sz w:val="24"/>
          <w:szCs w:val="24"/>
        </w:rPr>
      </w:pPr>
      <w:r>
        <w:rPr>
          <w:noProof/>
          <w:sz w:val="20"/>
          <w:lang w:eastAsia="ru-RU" w:bidi="ar-SA"/>
        </w:rPr>
      </w:r>
      <w:r>
        <w:rPr>
          <w:noProof/>
          <w:sz w:val="20"/>
          <w:lang w:eastAsia="ru-RU" w:bidi="ar-SA"/>
        </w:rPr>
        <w:pict w14:anchorId="36FE2555">
          <v:group id="Группа 371" o:spid="_x0000_s1048" style="width:38.7pt;height:39.2pt;mso-position-horizontal-relative:char;mso-position-vertical-relative:line" coordsize="414,437">
            <v:shape id="Picture 12" o:spid="_x0000_s1050" type="#_x0000_t75" style="position:absolute;left:96;top:38;width:228;height:3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VXf7GAAAA3AAAAA8AAABkcnMvZG93bnJldi54bWxEj0tvwjAQhO+V+h+srcStcaBQaIhBVQUS&#10;l/I+cNzGm0eJ11FsIP33uFKlHkcz840mnXemFldqXWVZQT+KQRBnVldcKDgels8TEM4ja6wtk4If&#10;cjCfPT6kmGh74x1d974QAcIuQQWl900ipctKMugi2xAHL7etQR9kW0jd4i3ATS0HcfwqDVYcFkps&#10;6KOk7Ly/GAXfp6P+etssDK+Ho8/NeZtfRrVUqvfUvU9BeOr8f/ivvdIKXsYD+D0TjoCc3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9Vd/sYAAADcAAAADwAAAAAAAAAAAAAA&#10;AACfAgAAZHJzL2Rvd25yZXYueG1sUEsFBgAAAAAEAAQA9wAAAJIDAAAAAA==&#10;">
              <v:imagedata r:id="rId25" o:title=""/>
            </v:shape>
            <v:shape id="Freeform 13" o:spid="_x0000_s1049" style="position:absolute;top:5;width:395;height:426;visibility:visible;mso-wrap-style:square;v-text-anchor:top" coordsize="395,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SwhMYA&#10;AADcAAAADwAAAGRycy9kb3ducmV2LnhtbESPQWvCQBSE74X+h+UVvDWbGlolukopKEJpIdGDx0f2&#10;mQR336bZ1cR/3y0UPA4z8w2zXI/WiCv1vnWs4CVJQRBXTrdcKzjsN89zED4gazSOScGNPKxXjw9L&#10;zLUbuKBrGWoRIexzVNCE0OVS+qohiz5xHXH0Tq63GKLsa6l7HCLcGjlN0zdpseW40GBHHw1V5/Ji&#10;FRRD4b62r6U15+mxO3zuzPdPtlFq8jS+L0AEGsM9/N/eaQXZLIO/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SwhMYAAADcAAAADwAAAAAAAAAAAAAAAACYAgAAZHJz&#10;L2Rvd25yZXYueG1sUEsFBgAAAAAEAAQA9QAAAIsDAAAAAA==&#10;" path="m,l,13,388,425r6,-6l,xe" fillcolor="#050000" stroked="f">
              <v:path arrowok="t" o:connecttype="custom" o:connectlocs="0,6;0,19;388,431;394,425;0,6" o:connectangles="0,0,0,0,0"/>
            </v:shape>
            <v:shape id="Freeform 14" o:spid="_x0000_s1029" style="position:absolute;left:9;width:404;height:437;visibility:visible;mso-wrap-style:square;v-text-anchor:top" coordsize="404,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z3l8YA&#10;AADcAAAADwAAAGRycy9kb3ducmV2LnhtbESP0WoCMRRE3wv+Q7iCL6Vma4stq1GsUhTFB+1+wHVz&#10;3V3c3CxJ1NWvN4VCH4eZOcOMp62pxYWcrywreO0nIIhzqysuFGQ/3y+fIHxA1lhbJgU38jCddJ7G&#10;mGp75R1d9qEQEcI+RQVlCE0qpc9LMuj7tiGO3tE6gyFKV0jt8BrhppaDJBlKgxXHhRIbmpeUn/Zn&#10;o6A63bVbHObPyzZbfu3Wdp1tN0Olet12NgIRqA3/4b/2Sit4+3iH3zPxCMj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z3l8YAAADcAAAADwAAAAAAAAAAAAAAAACYAgAAZHJz&#10;L2Rvd25yZXYueG1sUEsFBgAAAAAEAAQA9QAAAIsDAAAAAA==&#10;" path="m404,l,431r8,6l404,14,404,xe" fillcolor="#050000" stroked="f">
              <v:path arrowok="t" o:connecttype="custom" o:connectlocs="404,0;0,431;8,437;404,14;404,0" o:connectangles="0,0,0,0,0"/>
            </v:shape>
            <w10:anchorlock/>
          </v:group>
        </w:pict>
      </w:r>
    </w:p>
    <w:p w14:paraId="3B06500C" w14:textId="77777777" w:rsidR="001E0FFA" w:rsidRDefault="001E0FFA" w:rsidP="001E0FFA">
      <w:pPr>
        <w:spacing w:before="111"/>
        <w:ind w:left="118"/>
        <w:rPr>
          <w:rFonts w:ascii="Arial" w:hAnsi="Arial" w:cs="Arial"/>
          <w:color w:val="050000"/>
          <w:sz w:val="12"/>
        </w:rPr>
      </w:pPr>
      <w:r w:rsidRPr="00E74782">
        <w:rPr>
          <w:rFonts w:ascii="Arial" w:hAnsi="Arial" w:cs="Arial"/>
          <w:color w:val="050000"/>
          <w:sz w:val="12"/>
        </w:rPr>
        <w:t>Аккумуляторные батареи</w:t>
      </w:r>
    </w:p>
    <w:p w14:paraId="7C39BAB1" w14:textId="77777777" w:rsidR="00E74782" w:rsidRPr="00B67B24" w:rsidRDefault="00E74782" w:rsidP="00E74782">
      <w:pPr>
        <w:tabs>
          <w:tab w:val="left" w:pos="426"/>
        </w:tabs>
        <w:spacing w:before="120" w:after="120"/>
        <w:ind w:left="168" w:right="-157"/>
        <w:jc w:val="both"/>
        <w:rPr>
          <w:rFonts w:ascii="Arial" w:hAnsi="Arial" w:cs="Arial"/>
          <w:szCs w:val="24"/>
        </w:rPr>
      </w:pPr>
      <w:r w:rsidRPr="00B67B24">
        <w:rPr>
          <w:rFonts w:ascii="Arial" w:hAnsi="Arial" w:cs="Arial"/>
          <w:szCs w:val="24"/>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p w14:paraId="4DBC0C70" w14:textId="77777777" w:rsidR="00713C81" w:rsidRPr="00713C81" w:rsidRDefault="00713C81" w:rsidP="00E43A3E">
      <w:pPr>
        <w:tabs>
          <w:tab w:val="left" w:pos="426"/>
        </w:tabs>
        <w:ind w:left="168" w:right="-157"/>
        <w:jc w:val="both"/>
        <w:rPr>
          <w:rFonts w:ascii="Arial" w:hAnsi="Arial" w:cs="Arial"/>
          <w:sz w:val="24"/>
          <w:szCs w:val="24"/>
        </w:rPr>
      </w:pPr>
    </w:p>
    <w:p w14:paraId="42361382" w14:textId="77777777" w:rsidR="00713C81" w:rsidRDefault="00713C81" w:rsidP="00713C81">
      <w:pPr>
        <w:tabs>
          <w:tab w:val="left" w:pos="658"/>
        </w:tabs>
        <w:spacing w:before="120" w:after="120"/>
        <w:ind w:right="-165"/>
        <w:rPr>
          <w:rFonts w:ascii="Arial" w:hAnsi="Arial" w:cs="Arial"/>
          <w:sz w:val="24"/>
          <w:szCs w:val="24"/>
        </w:rPr>
        <w:sectPr w:rsidR="00713C81" w:rsidSect="00221C90">
          <w:footerReference w:type="default" r:id="rId26"/>
          <w:footerReference w:type="first" r:id="rId27"/>
          <w:pgSz w:w="11907" w:h="16839" w:code="9"/>
          <w:pgMar w:top="993" w:right="992" w:bottom="993" w:left="851" w:header="0" w:footer="507" w:gutter="0"/>
          <w:pgNumType w:start="10"/>
          <w:cols w:num="2" w:space="454"/>
          <w:docGrid w:linePitch="299"/>
        </w:sectPr>
      </w:pPr>
    </w:p>
    <w:p w14:paraId="2F972E81" w14:textId="77777777" w:rsidR="00713C81" w:rsidRDefault="00713C81" w:rsidP="00713C81">
      <w:pPr>
        <w:tabs>
          <w:tab w:val="left" w:pos="2694"/>
          <w:tab w:val="right" w:pos="10345"/>
        </w:tabs>
        <w:spacing w:after="120"/>
        <w:ind w:left="266" w:right="-15"/>
        <w:jc w:val="center"/>
        <w:rPr>
          <w:rFonts w:ascii="Arial" w:hAnsi="Arial" w:cs="Arial"/>
          <w:b/>
          <w:color w:val="FFFFFF" w:themeColor="background1"/>
          <w:sz w:val="24"/>
          <w:szCs w:val="24"/>
          <w:highlight w:val="black"/>
        </w:rPr>
      </w:pPr>
    </w:p>
    <w:p w14:paraId="55DFE141" w14:textId="77777777" w:rsidR="00713C81" w:rsidRDefault="00713C81" w:rsidP="00E43A3E">
      <w:pPr>
        <w:tabs>
          <w:tab w:val="left" w:pos="2694"/>
          <w:tab w:val="right" w:pos="10345"/>
        </w:tabs>
        <w:spacing w:after="120"/>
        <w:ind w:left="266" w:right="-15"/>
        <w:jc w:val="center"/>
        <w:rPr>
          <w:rFonts w:ascii="Arial" w:hAnsi="Arial" w:cs="Arial"/>
          <w:sz w:val="24"/>
          <w:szCs w:val="24"/>
        </w:rPr>
      </w:pPr>
    </w:p>
    <w:p w14:paraId="08D16504" w14:textId="77777777" w:rsidR="00713C81" w:rsidRPr="00713C81" w:rsidRDefault="00713C81" w:rsidP="00713C81">
      <w:pPr>
        <w:tabs>
          <w:tab w:val="left" w:pos="658"/>
        </w:tabs>
        <w:spacing w:before="120" w:after="120"/>
        <w:ind w:right="-165"/>
        <w:rPr>
          <w:rFonts w:ascii="Arial" w:hAnsi="Arial" w:cs="Arial"/>
          <w:sz w:val="24"/>
          <w:szCs w:val="24"/>
        </w:rPr>
        <w:sectPr w:rsidR="00713C81" w:rsidRPr="00713C81" w:rsidSect="00713C81">
          <w:type w:val="continuous"/>
          <w:pgSz w:w="11907" w:h="16839" w:code="9"/>
          <w:pgMar w:top="1135" w:right="992" w:bottom="1276" w:left="851" w:header="0" w:footer="507" w:gutter="0"/>
          <w:cols w:space="454"/>
          <w:docGrid w:linePitch="299"/>
        </w:sectPr>
      </w:pPr>
    </w:p>
    <w:p w14:paraId="641CFB3B" w14:textId="77777777" w:rsidR="00801073" w:rsidRPr="002E379F" w:rsidRDefault="00801073" w:rsidP="005C6E60">
      <w:pPr>
        <w:tabs>
          <w:tab w:val="left" w:pos="1826"/>
          <w:tab w:val="left" w:pos="1827"/>
        </w:tabs>
        <w:spacing w:before="147"/>
        <w:ind w:left="126"/>
        <w:rPr>
          <w:rFonts w:ascii="Arial"/>
          <w:sz w:val="14"/>
        </w:rPr>
        <w:sectPr w:rsidR="00801073" w:rsidRPr="002E379F" w:rsidSect="002A6EE1">
          <w:footerReference w:type="default" r:id="rId28"/>
          <w:type w:val="continuous"/>
          <w:pgSz w:w="11907" w:h="16839" w:code="9"/>
          <w:pgMar w:top="200" w:right="380" w:bottom="280" w:left="440" w:header="720" w:footer="720" w:gutter="0"/>
          <w:cols w:space="720"/>
        </w:sectPr>
      </w:pPr>
      <w:bookmarkStart w:id="3" w:name="10_Technical_data"/>
      <w:bookmarkStart w:id="4" w:name="_bookmark35"/>
      <w:bookmarkEnd w:id="3"/>
      <w:bookmarkEnd w:id="4"/>
    </w:p>
    <w:p w14:paraId="46DEE9CA" w14:textId="77777777" w:rsidR="00E3110D" w:rsidRPr="00E3110D" w:rsidRDefault="00E276B9" w:rsidP="00E3110D">
      <w:pPr>
        <w:tabs>
          <w:tab w:val="left" w:pos="426"/>
          <w:tab w:val="right" w:pos="10206"/>
        </w:tabs>
        <w:spacing w:before="120" w:after="120"/>
        <w:ind w:left="168" w:right="-15"/>
        <w:rPr>
          <w:rFonts w:ascii="Arial" w:hAnsi="Arial" w:cs="Arial"/>
          <w:b/>
          <w:color w:val="FFFFFF" w:themeColor="background1"/>
          <w:sz w:val="23"/>
          <w:szCs w:val="23"/>
          <w:highlight w:val="black"/>
        </w:rPr>
      </w:pPr>
      <w:r>
        <w:rPr>
          <w:rFonts w:ascii="Arial" w:hAnsi="Arial" w:cs="Arial"/>
          <w:b/>
          <w:color w:val="FFFFFF" w:themeColor="background1"/>
          <w:sz w:val="23"/>
          <w:szCs w:val="23"/>
          <w:highlight w:val="black"/>
        </w:rPr>
        <w:lastRenderedPageBreak/>
        <w:t>ГАРАНТИЙНЫЕ ОБЯЗАТЕЛЬСТВА</w:t>
      </w:r>
      <w:r w:rsidR="00E3110D" w:rsidRPr="00E3110D">
        <w:rPr>
          <w:rFonts w:ascii="Arial" w:hAnsi="Arial" w:cs="Arial"/>
          <w:b/>
          <w:color w:val="FFFFFF" w:themeColor="background1"/>
          <w:sz w:val="23"/>
          <w:szCs w:val="23"/>
          <w:highlight w:val="black"/>
        </w:rPr>
        <w:tab/>
      </w:r>
    </w:p>
    <w:p w14:paraId="70BBBEAD" w14:textId="77777777" w:rsidR="00E3110D" w:rsidRP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 xml:space="preserve">Срок гарантийного обслуживания на инструменты 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6D8ED9F2" w14:textId="77777777" w:rsidR="00E3110D" w:rsidRDefault="00E3110D" w:rsidP="00E3110D">
      <w:pPr>
        <w:spacing w:before="120" w:after="120"/>
        <w:ind w:left="142"/>
        <w:jc w:val="both"/>
        <w:rPr>
          <w:rFonts w:ascii="Arial" w:hAnsi="Arial" w:cs="Arial"/>
          <w:spacing w:val="-1"/>
          <w:sz w:val="24"/>
          <w:szCs w:val="24"/>
        </w:rPr>
      </w:pPr>
      <w:r w:rsidRPr="00E3110D">
        <w:rPr>
          <w:rFonts w:ascii="Arial" w:hAnsi="Arial" w:cs="Arial"/>
          <w:spacing w:val="-1"/>
          <w:sz w:val="24"/>
          <w:szCs w:val="24"/>
        </w:rPr>
        <w:t xml:space="preserve"> </w:t>
      </w:r>
      <w:r w:rsidRPr="00E3110D">
        <w:rPr>
          <w:rFonts w:ascii="Arial" w:hAnsi="Arial" w:cs="Arial"/>
          <w:b/>
          <w:spacing w:val="-1"/>
          <w:sz w:val="24"/>
          <w:szCs w:val="24"/>
        </w:rPr>
        <w:t>ОГРАНИЧЕНИЯ.</w:t>
      </w:r>
      <w:r w:rsidRPr="00E3110D">
        <w:rPr>
          <w:rFonts w:ascii="Arial" w:hAnsi="Arial" w:cs="Arial"/>
          <w:spacing w:val="-1"/>
          <w:sz w:val="24"/>
          <w:szCs w:val="24"/>
        </w:rPr>
        <w:t xml:space="preserve">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w:t>
      </w:r>
    </w:p>
    <w:p w14:paraId="1C4C16B9" w14:textId="77777777" w:rsid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 xml:space="preserve">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w:t>
      </w:r>
    </w:p>
    <w:p w14:paraId="2E1069C9" w14:textId="77777777" w:rsid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 xml:space="preserve">2. Механические повреждения, вызванные нарушением правил эксплуатации или хранения, оговорённых в Инструкции по эксплуатации; </w:t>
      </w:r>
    </w:p>
    <w:p w14:paraId="46B70ECC" w14:textId="77777777" w:rsid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 xml:space="preserve">3. Повреждения, возникшие вследствие ненадлежащего использования инструмента (использование не по назначению); </w:t>
      </w:r>
    </w:p>
    <w:p w14:paraId="77BF8C96" w14:textId="77777777" w:rsid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 xml:space="preserve">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w:t>
      </w:r>
    </w:p>
    <w:p w14:paraId="0A814697" w14:textId="77777777" w:rsidR="00E3110D" w:rsidRP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 xml:space="preserve">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1C7DB825" w14:textId="77777777" w:rsid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w:t>
      </w:r>
    </w:p>
    <w:p w14:paraId="1E0E1A24" w14:textId="77777777" w:rsid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 xml:space="preserve">6. Повреждения, возникшие из-за несоблюдения сроков технического обслуживания, указанных в Инструкции по эксплуатации; </w:t>
      </w:r>
    </w:p>
    <w:p w14:paraId="1E0DA17C" w14:textId="77777777" w:rsid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 xml:space="preserve">7. Повреждения, возникшие из-за несоответствия параметров питающей электросети требованиям к электросети, указанным на инструменте; </w:t>
      </w:r>
    </w:p>
    <w:p w14:paraId="0BF8D3B0" w14:textId="77777777" w:rsid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 xml:space="preserve">8. Повреждения, вызванные очисткой инструментов с использованием химически агрессивных жидкостей; </w:t>
      </w:r>
    </w:p>
    <w:p w14:paraId="63DDBEE8" w14:textId="77777777" w:rsid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 xml:space="preserve">9. Инструменты, прошедшие обслуживание или ремонт вне авторизованного сервисного центра (АСЦ) GREENWORKS TOOLS; </w:t>
      </w:r>
    </w:p>
    <w:p w14:paraId="4CF1BE6B" w14:textId="77777777" w:rsid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 xml:space="preserve">10. Повреждения, появившиеся в результате самостоятельной модификации или вскрытия инструмента вне АСЦ; </w:t>
      </w:r>
    </w:p>
    <w:p w14:paraId="7122FD8A" w14:textId="77777777" w:rsid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lastRenderedPageBreak/>
        <w:t xml:space="preserve">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w:t>
      </w:r>
    </w:p>
    <w:p w14:paraId="66657BD6" w14:textId="77777777" w:rsidR="00E3110D" w:rsidRDefault="00E3110D" w:rsidP="00E3110D">
      <w:pPr>
        <w:ind w:left="142"/>
        <w:jc w:val="both"/>
        <w:rPr>
          <w:rFonts w:ascii="Arial" w:hAnsi="Arial" w:cs="Arial"/>
          <w:spacing w:val="-1"/>
          <w:sz w:val="24"/>
          <w:szCs w:val="24"/>
        </w:rPr>
      </w:pPr>
    </w:p>
    <w:p w14:paraId="5E4C9F60" w14:textId="77777777" w:rsidR="00E3110D" w:rsidRPr="00E3110D" w:rsidRDefault="00E3110D" w:rsidP="00E3110D">
      <w:pPr>
        <w:ind w:left="142"/>
        <w:jc w:val="both"/>
        <w:rPr>
          <w:rFonts w:ascii="Arial" w:hAnsi="Arial" w:cs="Arial"/>
          <w:spacing w:val="-1"/>
          <w:sz w:val="24"/>
          <w:szCs w:val="24"/>
        </w:rPr>
      </w:pPr>
      <w:r w:rsidRPr="00E3110D">
        <w:rPr>
          <w:rFonts w:ascii="Arial" w:hAnsi="Arial" w:cs="Arial"/>
          <w:b/>
          <w:spacing w:val="-1"/>
          <w:sz w:val="24"/>
          <w:szCs w:val="24"/>
        </w:rPr>
        <w:t>ГАРАНТИЙНОЕ ОБСЛУЖИВАНИЕ.</w:t>
      </w:r>
      <w:r w:rsidRPr="00E3110D">
        <w:rPr>
          <w:rFonts w:ascii="Arial" w:hAnsi="Arial" w:cs="Arial"/>
          <w:spacing w:val="-1"/>
          <w:sz w:val="24"/>
          <w:szCs w:val="24"/>
        </w:rPr>
        <w:t xml:space="preserve">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p w14:paraId="3C8B0F86" w14:textId="77777777" w:rsidR="00E3110D" w:rsidRPr="00E3110D" w:rsidRDefault="00E3110D" w:rsidP="00E3110D">
      <w:pPr>
        <w:ind w:left="142"/>
        <w:jc w:val="both"/>
        <w:rPr>
          <w:rFonts w:ascii="Arial" w:hAnsi="Arial" w:cs="Arial"/>
          <w:spacing w:val="-1"/>
          <w:sz w:val="24"/>
          <w:szCs w:val="24"/>
        </w:rPr>
      </w:pPr>
    </w:p>
    <w:p w14:paraId="3DDF65DD" w14:textId="77777777" w:rsidR="00E3110D" w:rsidRP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3E53B57D" w14:textId="77777777" w:rsidR="00E3110D" w:rsidRDefault="00E3110D" w:rsidP="00E3110D">
      <w:pPr>
        <w:ind w:left="142"/>
        <w:jc w:val="both"/>
        <w:rPr>
          <w:rFonts w:ascii="Arial" w:hAnsi="Arial" w:cs="Arial"/>
          <w:spacing w:val="-1"/>
          <w:sz w:val="24"/>
          <w:szCs w:val="24"/>
        </w:rPr>
      </w:pPr>
      <w:r w:rsidRPr="00E3110D">
        <w:rPr>
          <w:rFonts w:ascii="Arial" w:hAnsi="Arial" w:cs="Arial"/>
          <w:spacing w:val="-1"/>
          <w:sz w:val="24"/>
          <w:szCs w:val="24"/>
        </w:rPr>
        <w:t>Официальный Сервисный Партнер TM GREENWORKS TOOLS в России – ООО «Фирма Технопарк»: Адрес: Российская Федерация, г. Москва, улица Гвардейская, дом 3, корпус 1. Горячая линия: 8-800-700-65-25</w:t>
      </w:r>
      <w:r>
        <w:rPr>
          <w:rFonts w:ascii="Arial" w:hAnsi="Arial" w:cs="Arial"/>
          <w:spacing w:val="-1"/>
          <w:sz w:val="24"/>
          <w:szCs w:val="24"/>
        </w:rPr>
        <w:br w:type="page"/>
      </w:r>
    </w:p>
    <w:p w14:paraId="2C664CF6" w14:textId="77777777" w:rsidR="00BA5A0C" w:rsidRPr="00BA5A0C" w:rsidRDefault="00BA5A0C" w:rsidP="00E3110D">
      <w:pPr>
        <w:ind w:left="142"/>
        <w:rPr>
          <w:rFonts w:ascii="Arial" w:hAnsi="Arial" w:cs="Arial"/>
          <w:spacing w:val="-1"/>
          <w:sz w:val="24"/>
          <w:szCs w:val="24"/>
        </w:rPr>
      </w:pPr>
      <w:r w:rsidRPr="00BA5A0C">
        <w:rPr>
          <w:rFonts w:ascii="Arial" w:hAnsi="Arial" w:cs="Arial"/>
          <w:spacing w:val="-1"/>
          <w:sz w:val="24"/>
          <w:szCs w:val="24"/>
        </w:rPr>
        <w:lastRenderedPageBreak/>
        <w:t xml:space="preserve">Машины и оборудование для коммунального хозяйства: </w:t>
      </w:r>
      <w:r w:rsidR="00221C90">
        <w:rPr>
          <w:rFonts w:ascii="Arial" w:hAnsi="Arial" w:cs="Arial"/>
          <w:spacing w:val="-1"/>
          <w:sz w:val="24"/>
          <w:szCs w:val="24"/>
        </w:rPr>
        <w:t>кусторезы</w:t>
      </w:r>
      <w:r w:rsidRPr="00BA5A0C">
        <w:rPr>
          <w:rFonts w:ascii="Arial" w:hAnsi="Arial" w:cs="Arial"/>
          <w:spacing w:val="-1"/>
          <w:sz w:val="24"/>
          <w:szCs w:val="24"/>
        </w:rPr>
        <w:t>, торговых марок</w:t>
      </w:r>
    </w:p>
    <w:p w14:paraId="6BA336F5" w14:textId="77777777" w:rsidR="00BA5A0C" w:rsidRPr="00BA5A0C" w:rsidRDefault="00BA5A0C" w:rsidP="00BA5A0C">
      <w:pPr>
        <w:ind w:left="142"/>
        <w:rPr>
          <w:rFonts w:ascii="Arial" w:hAnsi="Arial" w:cs="Arial"/>
          <w:spacing w:val="-1"/>
          <w:sz w:val="24"/>
          <w:szCs w:val="24"/>
        </w:rPr>
      </w:pPr>
      <w:r w:rsidRPr="00BA5A0C">
        <w:rPr>
          <w:rFonts w:ascii="Arial" w:hAnsi="Arial" w:cs="Arial"/>
          <w:spacing w:val="-1"/>
          <w:sz w:val="24"/>
          <w:szCs w:val="24"/>
        </w:rPr>
        <w:t>«Greenworks Tools», «Greenworks» соответствуют требованиям технических регламентов:</w:t>
      </w:r>
    </w:p>
    <w:p w14:paraId="6F803AAE" w14:textId="77777777" w:rsidR="00BA5A0C" w:rsidRPr="00BA5A0C" w:rsidRDefault="00BA5A0C" w:rsidP="00BA5A0C">
      <w:pPr>
        <w:ind w:left="142"/>
        <w:rPr>
          <w:rFonts w:ascii="Arial" w:hAnsi="Arial" w:cs="Arial"/>
          <w:spacing w:val="-1"/>
          <w:sz w:val="24"/>
          <w:szCs w:val="24"/>
        </w:rPr>
      </w:pPr>
    </w:p>
    <w:p w14:paraId="255811C9" w14:textId="77777777" w:rsidR="00BA5A0C" w:rsidRPr="00BA5A0C" w:rsidRDefault="00BA5A0C" w:rsidP="00BA5A0C">
      <w:pPr>
        <w:ind w:left="142"/>
        <w:rPr>
          <w:rFonts w:ascii="Arial" w:hAnsi="Arial" w:cs="Arial"/>
          <w:spacing w:val="-1"/>
          <w:sz w:val="24"/>
          <w:szCs w:val="24"/>
        </w:rPr>
      </w:pPr>
      <w:r w:rsidRPr="00BA5A0C">
        <w:rPr>
          <w:rFonts w:ascii="Arial" w:hAnsi="Arial" w:cs="Arial"/>
          <w:spacing w:val="-1"/>
          <w:sz w:val="24"/>
          <w:szCs w:val="24"/>
        </w:rPr>
        <w:t>-</w:t>
      </w:r>
      <w:r w:rsidRPr="00BA5A0C">
        <w:rPr>
          <w:rFonts w:ascii="Arial" w:hAnsi="Arial" w:cs="Arial"/>
          <w:spacing w:val="-1"/>
          <w:sz w:val="24"/>
          <w:szCs w:val="24"/>
        </w:rPr>
        <w:tab/>
        <w:t>№ ТР ТС 010/2011 «О безопасности машин и оборудования»,</w:t>
      </w:r>
    </w:p>
    <w:p w14:paraId="3EAF0723" w14:textId="77777777" w:rsidR="00BA5A0C" w:rsidRPr="00BA5A0C" w:rsidRDefault="00BA5A0C" w:rsidP="00BA5A0C">
      <w:pPr>
        <w:ind w:left="142"/>
        <w:rPr>
          <w:rFonts w:ascii="Arial" w:hAnsi="Arial" w:cs="Arial"/>
          <w:spacing w:val="-1"/>
          <w:sz w:val="24"/>
          <w:szCs w:val="24"/>
        </w:rPr>
      </w:pPr>
      <w:r w:rsidRPr="00BA5A0C">
        <w:rPr>
          <w:rFonts w:ascii="Arial" w:hAnsi="Arial" w:cs="Arial"/>
          <w:spacing w:val="-1"/>
          <w:sz w:val="24"/>
          <w:szCs w:val="24"/>
        </w:rPr>
        <w:t>-</w:t>
      </w:r>
      <w:r w:rsidRPr="00BA5A0C">
        <w:rPr>
          <w:rFonts w:ascii="Arial" w:hAnsi="Arial" w:cs="Arial"/>
          <w:spacing w:val="-1"/>
          <w:sz w:val="24"/>
          <w:szCs w:val="24"/>
        </w:rPr>
        <w:tab/>
        <w:t>№ TP ТС 004/2011 «О безопасности низковольтного оборудования»,</w:t>
      </w:r>
    </w:p>
    <w:p w14:paraId="5BB1AF9E" w14:textId="77777777" w:rsidR="00197C19" w:rsidRPr="002E379F" w:rsidRDefault="00BA5A0C" w:rsidP="00BA5A0C">
      <w:pPr>
        <w:ind w:left="142"/>
        <w:rPr>
          <w:rFonts w:ascii="Arial" w:hAnsi="Arial" w:cs="Arial"/>
          <w:spacing w:val="-1"/>
          <w:sz w:val="24"/>
          <w:szCs w:val="24"/>
        </w:rPr>
      </w:pPr>
      <w:r w:rsidRPr="00BA5A0C">
        <w:rPr>
          <w:rFonts w:ascii="Arial" w:hAnsi="Arial" w:cs="Arial"/>
          <w:spacing w:val="-1"/>
          <w:sz w:val="24"/>
          <w:szCs w:val="24"/>
        </w:rPr>
        <w:t>-</w:t>
      </w:r>
      <w:r w:rsidRPr="00BA5A0C">
        <w:rPr>
          <w:rFonts w:ascii="Arial" w:hAnsi="Arial" w:cs="Arial"/>
          <w:spacing w:val="-1"/>
          <w:sz w:val="24"/>
          <w:szCs w:val="24"/>
        </w:rPr>
        <w:tab/>
        <w:t>№ ТР 020/2011 «Электромагнитная совместимость технических средств».</w:t>
      </w:r>
    </w:p>
    <w:p w14:paraId="4AAB1B70" w14:textId="77777777" w:rsidR="002E379F" w:rsidRPr="002E379F" w:rsidRDefault="002E379F" w:rsidP="002E379F">
      <w:pPr>
        <w:ind w:left="142"/>
        <w:rPr>
          <w:rFonts w:ascii="Arial" w:eastAsia="Times New Roman" w:hAnsi="Arial" w:cs="Arial"/>
          <w:sz w:val="24"/>
          <w:szCs w:val="24"/>
        </w:rPr>
      </w:pPr>
      <w:r w:rsidRPr="002E379F">
        <w:rPr>
          <w:noProof/>
          <w:lang w:eastAsia="ru-RU" w:bidi="ar-SA"/>
        </w:rPr>
        <w:drawing>
          <wp:anchor distT="0" distB="0" distL="0" distR="0" simplePos="0" relativeHeight="251694592" behindDoc="0" locked="0" layoutInCell="1" allowOverlap="1" wp14:anchorId="4EEB02B2" wp14:editId="28D3582F">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14:paraId="214865C4" w14:textId="77777777" w:rsidR="00197C19" w:rsidRPr="002E379F" w:rsidRDefault="00197C19" w:rsidP="000204B2">
      <w:pPr>
        <w:spacing w:before="169"/>
        <w:ind w:left="142"/>
        <w:rPr>
          <w:rFonts w:ascii="Arial" w:eastAsia="Times New Roman" w:hAnsi="Arial" w:cs="Arial"/>
          <w:sz w:val="24"/>
          <w:szCs w:val="24"/>
        </w:rPr>
      </w:pPr>
      <w:r w:rsidRPr="002E379F">
        <w:rPr>
          <w:rFonts w:ascii="Arial" w:hAnsi="Arial" w:cs="Arial"/>
          <w:spacing w:val="-1"/>
          <w:sz w:val="24"/>
          <w:szCs w:val="24"/>
        </w:rPr>
        <w:t>Изготовитель:</w:t>
      </w:r>
      <w:r w:rsidRPr="002E379F">
        <w:rPr>
          <w:rFonts w:ascii="Arial" w:hAnsi="Arial" w:cs="Arial"/>
          <w:spacing w:val="-2"/>
          <w:sz w:val="24"/>
          <w:szCs w:val="24"/>
        </w:rPr>
        <w:t xml:space="preserve"> </w:t>
      </w:r>
      <w:r w:rsidRPr="002E379F">
        <w:rPr>
          <w:rFonts w:ascii="Arial" w:hAnsi="Arial" w:cs="Arial"/>
          <w:spacing w:val="-1"/>
          <w:sz w:val="24"/>
          <w:szCs w:val="24"/>
        </w:rPr>
        <w:t>«Чанчжоу</w:t>
      </w:r>
      <w:r w:rsidRPr="002E379F">
        <w:rPr>
          <w:rFonts w:ascii="Arial" w:hAnsi="Arial" w:cs="Arial"/>
          <w:spacing w:val="-2"/>
          <w:sz w:val="24"/>
          <w:szCs w:val="24"/>
        </w:rPr>
        <w:t xml:space="preserve"> </w:t>
      </w:r>
      <w:r w:rsidRPr="002E379F">
        <w:rPr>
          <w:rFonts w:ascii="Arial" w:hAnsi="Arial" w:cs="Arial"/>
          <w:spacing w:val="-1"/>
          <w:sz w:val="24"/>
          <w:szCs w:val="24"/>
        </w:rPr>
        <w:t>Глоуб</w:t>
      </w:r>
      <w:r w:rsidRPr="002E379F">
        <w:rPr>
          <w:rFonts w:ascii="Arial" w:hAnsi="Arial" w:cs="Arial"/>
          <w:sz w:val="24"/>
          <w:szCs w:val="24"/>
        </w:rPr>
        <w:t xml:space="preserve"> </w:t>
      </w:r>
      <w:r w:rsidRPr="002E379F">
        <w:rPr>
          <w:rFonts w:ascii="Arial" w:hAnsi="Arial" w:cs="Arial"/>
          <w:spacing w:val="-1"/>
          <w:sz w:val="24"/>
          <w:szCs w:val="24"/>
        </w:rPr>
        <w:t>Ко.,</w:t>
      </w:r>
      <w:r w:rsidRPr="002E379F">
        <w:rPr>
          <w:rFonts w:ascii="Arial" w:hAnsi="Arial" w:cs="Arial"/>
          <w:sz w:val="24"/>
          <w:szCs w:val="24"/>
        </w:rPr>
        <w:t xml:space="preserve"> </w:t>
      </w:r>
      <w:r w:rsidRPr="002E379F">
        <w:rPr>
          <w:rFonts w:ascii="Arial" w:hAnsi="Arial" w:cs="Arial"/>
          <w:spacing w:val="-1"/>
          <w:sz w:val="24"/>
          <w:szCs w:val="24"/>
        </w:rPr>
        <w:t>Лтд.»</w:t>
      </w:r>
    </w:p>
    <w:p w14:paraId="7174CE04" w14:textId="77777777" w:rsidR="00197C19" w:rsidRPr="002E379F" w:rsidRDefault="00197C19" w:rsidP="000204B2">
      <w:pPr>
        <w:spacing w:before="1"/>
        <w:ind w:left="142"/>
        <w:rPr>
          <w:rFonts w:ascii="Arial" w:eastAsia="Times New Roman" w:hAnsi="Arial" w:cs="Arial"/>
          <w:sz w:val="24"/>
          <w:szCs w:val="24"/>
        </w:rPr>
      </w:pPr>
    </w:p>
    <w:p w14:paraId="29106A0A" w14:textId="77777777"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Адрес:</w:t>
      </w:r>
      <w:r w:rsidRPr="002E379F">
        <w:rPr>
          <w:rFonts w:ascii="Arial" w:hAnsi="Arial" w:cs="Arial"/>
          <w:sz w:val="24"/>
          <w:szCs w:val="24"/>
        </w:rPr>
        <w:t xml:space="preserve"> </w:t>
      </w:r>
      <w:r w:rsidRPr="002E379F">
        <w:rPr>
          <w:rFonts w:ascii="Arial" w:hAnsi="Arial" w:cs="Arial"/>
          <w:spacing w:val="-1"/>
          <w:sz w:val="24"/>
          <w:szCs w:val="24"/>
        </w:rPr>
        <w:t>213000, Китайская</w:t>
      </w:r>
      <w:r w:rsidRPr="002E379F">
        <w:rPr>
          <w:rFonts w:ascii="Arial" w:hAnsi="Arial" w:cs="Arial"/>
          <w:spacing w:val="-2"/>
          <w:sz w:val="24"/>
          <w:szCs w:val="24"/>
        </w:rPr>
        <w:t xml:space="preserve"> </w:t>
      </w:r>
      <w:r w:rsidRPr="002E379F">
        <w:rPr>
          <w:rFonts w:ascii="Arial" w:hAnsi="Arial" w:cs="Arial"/>
          <w:spacing w:val="-1"/>
          <w:sz w:val="24"/>
          <w:szCs w:val="24"/>
        </w:rPr>
        <w:t>Народная Республика,</w:t>
      </w:r>
      <w:r w:rsidRPr="002E379F">
        <w:rPr>
          <w:rFonts w:ascii="Arial" w:hAnsi="Arial" w:cs="Arial"/>
          <w:sz w:val="24"/>
          <w:szCs w:val="24"/>
        </w:rPr>
        <w:t xml:space="preserve"> </w:t>
      </w:r>
      <w:r w:rsidRPr="002E379F">
        <w:rPr>
          <w:rFonts w:ascii="Arial" w:hAnsi="Arial" w:cs="Arial"/>
          <w:spacing w:val="-1"/>
          <w:sz w:val="24"/>
          <w:szCs w:val="24"/>
        </w:rPr>
        <w:t>провинция</w:t>
      </w:r>
      <w:r w:rsidRPr="002E379F">
        <w:rPr>
          <w:rFonts w:ascii="Arial" w:hAnsi="Arial" w:cs="Arial"/>
          <w:sz w:val="24"/>
          <w:szCs w:val="24"/>
        </w:rPr>
        <w:t xml:space="preserve"> </w:t>
      </w:r>
      <w:r w:rsidRPr="002E379F">
        <w:rPr>
          <w:rFonts w:ascii="Arial" w:hAnsi="Arial" w:cs="Arial"/>
          <w:spacing w:val="-1"/>
          <w:sz w:val="24"/>
          <w:szCs w:val="24"/>
        </w:rPr>
        <w:t>Цзянсу,</w:t>
      </w:r>
      <w:r w:rsidRPr="002E379F">
        <w:rPr>
          <w:rFonts w:ascii="Arial" w:hAnsi="Arial" w:cs="Arial"/>
          <w:sz w:val="24"/>
          <w:szCs w:val="24"/>
        </w:rPr>
        <w:t xml:space="preserve"> </w:t>
      </w:r>
      <w:r w:rsidRPr="002E379F">
        <w:rPr>
          <w:rFonts w:ascii="Arial" w:hAnsi="Arial" w:cs="Arial"/>
          <w:spacing w:val="-1"/>
          <w:sz w:val="24"/>
          <w:szCs w:val="24"/>
        </w:rPr>
        <w:t>округ Чанчжоу, район</w:t>
      </w:r>
      <w:r w:rsidRPr="002E379F">
        <w:rPr>
          <w:rFonts w:ascii="Arial" w:hAnsi="Arial" w:cs="Arial"/>
          <w:spacing w:val="-2"/>
          <w:sz w:val="24"/>
          <w:szCs w:val="24"/>
        </w:rPr>
        <w:t xml:space="preserve"> </w:t>
      </w:r>
      <w:r w:rsidRPr="002E379F">
        <w:rPr>
          <w:rFonts w:ascii="Arial" w:hAnsi="Arial" w:cs="Arial"/>
          <w:spacing w:val="-1"/>
          <w:sz w:val="24"/>
          <w:szCs w:val="24"/>
        </w:rPr>
        <w:t>Чжунлоу,</w:t>
      </w:r>
      <w:r w:rsidRPr="002E379F">
        <w:rPr>
          <w:rFonts w:ascii="Arial" w:hAnsi="Arial" w:cs="Arial"/>
          <w:sz w:val="24"/>
          <w:szCs w:val="24"/>
        </w:rPr>
        <w:t xml:space="preserve"> </w:t>
      </w:r>
      <w:r w:rsidRPr="002E379F">
        <w:rPr>
          <w:rFonts w:ascii="Arial" w:hAnsi="Arial" w:cs="Arial"/>
          <w:spacing w:val="-1"/>
          <w:sz w:val="24"/>
          <w:szCs w:val="24"/>
        </w:rPr>
        <w:t>шоссе</w:t>
      </w:r>
      <w:r w:rsidRPr="002E379F">
        <w:rPr>
          <w:rFonts w:ascii="Arial" w:hAnsi="Arial" w:cs="Arial"/>
          <w:spacing w:val="-2"/>
          <w:sz w:val="24"/>
          <w:szCs w:val="24"/>
        </w:rPr>
        <w:t xml:space="preserve"> </w:t>
      </w:r>
      <w:r w:rsidRPr="002E379F">
        <w:rPr>
          <w:rFonts w:ascii="Arial" w:hAnsi="Arial" w:cs="Arial"/>
          <w:spacing w:val="-1"/>
          <w:sz w:val="24"/>
          <w:szCs w:val="24"/>
        </w:rPr>
        <w:t>Тсинганг,</w:t>
      </w:r>
      <w:r w:rsidRPr="002E379F">
        <w:rPr>
          <w:rFonts w:ascii="Arial" w:hAnsi="Arial" w:cs="Arial"/>
          <w:sz w:val="24"/>
          <w:szCs w:val="24"/>
        </w:rPr>
        <w:t xml:space="preserve"> 65.</w:t>
      </w:r>
    </w:p>
    <w:p w14:paraId="75C0BB66" w14:textId="77777777" w:rsidR="00197C19" w:rsidRPr="002E379F" w:rsidRDefault="00197C19" w:rsidP="000204B2">
      <w:pPr>
        <w:spacing w:before="8"/>
        <w:ind w:left="142"/>
        <w:rPr>
          <w:rFonts w:ascii="Arial" w:eastAsia="Times New Roman" w:hAnsi="Arial" w:cs="Arial"/>
          <w:sz w:val="24"/>
          <w:szCs w:val="24"/>
        </w:rPr>
      </w:pPr>
    </w:p>
    <w:p w14:paraId="7DE239FA" w14:textId="77777777"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Страна</w:t>
      </w:r>
      <w:r w:rsidRPr="002E379F">
        <w:rPr>
          <w:rFonts w:ascii="Arial" w:hAnsi="Arial" w:cs="Arial"/>
          <w:sz w:val="24"/>
          <w:szCs w:val="24"/>
        </w:rPr>
        <w:t xml:space="preserve"> </w:t>
      </w:r>
      <w:r w:rsidRPr="002E379F">
        <w:rPr>
          <w:rFonts w:ascii="Arial" w:hAnsi="Arial" w:cs="Arial"/>
          <w:spacing w:val="-1"/>
          <w:sz w:val="24"/>
          <w:szCs w:val="24"/>
        </w:rPr>
        <w:t>производства: Китай.</w:t>
      </w:r>
    </w:p>
    <w:p w14:paraId="6AD72AD2" w14:textId="77777777" w:rsidR="00197C19" w:rsidRPr="002E379F" w:rsidRDefault="00197C19" w:rsidP="000204B2">
      <w:pPr>
        <w:spacing w:before="5"/>
        <w:ind w:left="142"/>
        <w:rPr>
          <w:rFonts w:ascii="Arial" w:eastAsia="Times New Roman" w:hAnsi="Arial" w:cs="Arial"/>
          <w:sz w:val="24"/>
          <w:szCs w:val="24"/>
        </w:rPr>
      </w:pPr>
    </w:p>
    <w:p w14:paraId="5B92B5FF" w14:textId="77777777" w:rsidR="00197C19" w:rsidRPr="002E379F" w:rsidRDefault="00197C19" w:rsidP="000204B2">
      <w:pPr>
        <w:ind w:left="142"/>
        <w:rPr>
          <w:rFonts w:ascii="Arial" w:eastAsia="Times New Roman" w:hAnsi="Arial" w:cs="Arial"/>
          <w:sz w:val="24"/>
          <w:szCs w:val="24"/>
        </w:rPr>
      </w:pPr>
      <w:r w:rsidRPr="002E379F">
        <w:rPr>
          <w:rFonts w:ascii="Arial" w:hAnsi="Arial" w:cs="Arial"/>
          <w:spacing w:val="-1"/>
          <w:sz w:val="24"/>
          <w:szCs w:val="24"/>
        </w:rPr>
        <w:t xml:space="preserve">Официальное представительство </w:t>
      </w:r>
      <w:r w:rsidRPr="002E379F">
        <w:rPr>
          <w:rFonts w:ascii="Arial" w:hAnsi="Arial" w:cs="Arial"/>
          <w:sz w:val="24"/>
          <w:szCs w:val="24"/>
        </w:rPr>
        <w:t>и</w:t>
      </w:r>
      <w:r w:rsidRPr="002E379F">
        <w:rPr>
          <w:rFonts w:ascii="Arial" w:hAnsi="Arial" w:cs="Arial"/>
          <w:spacing w:val="-1"/>
          <w:sz w:val="24"/>
          <w:szCs w:val="24"/>
        </w:rPr>
        <w:t xml:space="preserve"> импортер </w:t>
      </w:r>
      <w:r w:rsidRPr="002E379F">
        <w:rPr>
          <w:rFonts w:ascii="Arial" w:hAnsi="Arial" w:cs="Arial"/>
          <w:sz w:val="24"/>
          <w:szCs w:val="24"/>
        </w:rPr>
        <w:t xml:space="preserve">в </w:t>
      </w:r>
      <w:r w:rsidRPr="002E379F">
        <w:rPr>
          <w:rFonts w:ascii="Arial" w:hAnsi="Arial" w:cs="Arial"/>
          <w:spacing w:val="-1"/>
          <w:sz w:val="24"/>
          <w:szCs w:val="24"/>
        </w:rPr>
        <w:t>Российской</w:t>
      </w:r>
      <w:r w:rsidRPr="002E379F">
        <w:rPr>
          <w:rFonts w:ascii="Arial" w:hAnsi="Arial" w:cs="Arial"/>
          <w:sz w:val="24"/>
          <w:szCs w:val="24"/>
        </w:rPr>
        <w:t xml:space="preserve"> </w:t>
      </w:r>
      <w:r w:rsidRPr="002E379F">
        <w:rPr>
          <w:rFonts w:ascii="Arial" w:hAnsi="Arial" w:cs="Arial"/>
          <w:spacing w:val="-2"/>
          <w:sz w:val="24"/>
          <w:szCs w:val="24"/>
        </w:rPr>
        <w:t>Федерации</w:t>
      </w:r>
      <w:r w:rsidRPr="002E379F">
        <w:rPr>
          <w:rFonts w:ascii="Arial" w:hAnsi="Arial" w:cs="Arial"/>
          <w:sz w:val="24"/>
          <w:szCs w:val="24"/>
        </w:rPr>
        <w:t xml:space="preserve"> и</w:t>
      </w:r>
      <w:r w:rsidRPr="002E379F">
        <w:rPr>
          <w:rFonts w:ascii="Arial" w:hAnsi="Arial" w:cs="Arial"/>
          <w:spacing w:val="-1"/>
          <w:sz w:val="24"/>
          <w:szCs w:val="24"/>
        </w:rPr>
        <w:t xml:space="preserve"> странах</w:t>
      </w:r>
      <w:r w:rsidRPr="002E379F">
        <w:rPr>
          <w:rFonts w:ascii="Arial" w:hAnsi="Arial" w:cs="Arial"/>
          <w:spacing w:val="1"/>
          <w:sz w:val="24"/>
          <w:szCs w:val="24"/>
        </w:rPr>
        <w:t xml:space="preserve"> </w:t>
      </w:r>
      <w:r w:rsidRPr="002E379F">
        <w:rPr>
          <w:rFonts w:ascii="Arial" w:hAnsi="Arial" w:cs="Arial"/>
          <w:spacing w:val="-1"/>
          <w:sz w:val="24"/>
          <w:szCs w:val="24"/>
        </w:rPr>
        <w:t>СНГ:</w:t>
      </w:r>
      <w:r w:rsidRPr="002E379F">
        <w:rPr>
          <w:rFonts w:ascii="Arial" w:hAnsi="Arial" w:cs="Arial"/>
          <w:spacing w:val="-2"/>
          <w:sz w:val="24"/>
          <w:szCs w:val="24"/>
        </w:rPr>
        <w:t xml:space="preserve"> </w:t>
      </w:r>
      <w:r w:rsidRPr="002E379F">
        <w:rPr>
          <w:rFonts w:ascii="Arial" w:hAnsi="Arial" w:cs="Arial"/>
          <w:spacing w:val="-1"/>
          <w:sz w:val="24"/>
          <w:szCs w:val="24"/>
        </w:rPr>
        <w:t xml:space="preserve">Общество </w:t>
      </w:r>
      <w:r w:rsidRPr="002E379F">
        <w:rPr>
          <w:rFonts w:ascii="Arial" w:hAnsi="Arial" w:cs="Arial"/>
          <w:sz w:val="24"/>
          <w:szCs w:val="24"/>
        </w:rPr>
        <w:t xml:space="preserve">с </w:t>
      </w:r>
      <w:r w:rsidRPr="002E379F">
        <w:rPr>
          <w:rFonts w:ascii="Arial" w:hAnsi="Arial" w:cs="Arial"/>
          <w:spacing w:val="-1"/>
          <w:sz w:val="24"/>
          <w:szCs w:val="24"/>
        </w:rPr>
        <w:t>ограниченной</w:t>
      </w:r>
      <w:r w:rsidRPr="002E379F">
        <w:rPr>
          <w:rFonts w:ascii="Arial" w:hAnsi="Arial" w:cs="Arial"/>
          <w:spacing w:val="47"/>
          <w:sz w:val="24"/>
          <w:szCs w:val="24"/>
        </w:rPr>
        <w:t xml:space="preserve"> </w:t>
      </w:r>
      <w:r w:rsidRPr="002E379F">
        <w:rPr>
          <w:rFonts w:ascii="Arial" w:hAnsi="Arial" w:cs="Arial"/>
          <w:spacing w:val="-1"/>
          <w:sz w:val="24"/>
          <w:szCs w:val="24"/>
        </w:rPr>
        <w:t>ответственностью</w:t>
      </w:r>
      <w:r w:rsidRPr="002E379F">
        <w:rPr>
          <w:rFonts w:ascii="Arial" w:hAnsi="Arial" w:cs="Arial"/>
          <w:sz w:val="24"/>
          <w:szCs w:val="24"/>
        </w:rPr>
        <w:t xml:space="preserve"> </w:t>
      </w:r>
      <w:r w:rsidRPr="002E379F">
        <w:rPr>
          <w:rFonts w:ascii="Arial" w:hAnsi="Arial" w:cs="Arial"/>
          <w:spacing w:val="-1"/>
          <w:sz w:val="24"/>
          <w:szCs w:val="24"/>
        </w:rPr>
        <w:t>«ГРИНВОРКСТУЛС</w:t>
      </w:r>
      <w:r w:rsidRPr="002E379F">
        <w:rPr>
          <w:rFonts w:ascii="Arial" w:hAnsi="Arial" w:cs="Arial"/>
          <w:sz w:val="24"/>
          <w:szCs w:val="24"/>
        </w:rPr>
        <w:t xml:space="preserve"> </w:t>
      </w:r>
      <w:r w:rsidRPr="002E379F">
        <w:rPr>
          <w:rFonts w:ascii="Arial" w:hAnsi="Arial" w:cs="Arial"/>
          <w:spacing w:val="-1"/>
          <w:sz w:val="24"/>
          <w:szCs w:val="24"/>
        </w:rPr>
        <w:t>ЕВРАЗИЯ» (краткое</w:t>
      </w:r>
      <w:r w:rsidRPr="002E379F">
        <w:rPr>
          <w:rFonts w:ascii="Arial" w:hAnsi="Arial" w:cs="Arial"/>
          <w:sz w:val="24"/>
          <w:szCs w:val="24"/>
        </w:rPr>
        <w:t xml:space="preserve"> </w:t>
      </w:r>
      <w:r w:rsidRPr="002E379F">
        <w:rPr>
          <w:rFonts w:ascii="Arial" w:hAnsi="Arial" w:cs="Arial"/>
          <w:spacing w:val="-1"/>
          <w:sz w:val="24"/>
          <w:szCs w:val="24"/>
        </w:rPr>
        <w:t>название</w:t>
      </w:r>
      <w:r w:rsidRPr="002E379F">
        <w:rPr>
          <w:rFonts w:ascii="Arial" w:hAnsi="Arial" w:cs="Arial"/>
          <w:sz w:val="24"/>
          <w:szCs w:val="24"/>
        </w:rPr>
        <w:t xml:space="preserve"> </w:t>
      </w:r>
      <w:r w:rsidRPr="002E379F">
        <w:rPr>
          <w:rFonts w:ascii="Arial" w:hAnsi="Arial" w:cs="Arial"/>
          <w:spacing w:val="-1"/>
          <w:sz w:val="24"/>
          <w:szCs w:val="24"/>
        </w:rPr>
        <w:t>ООО «ГРИНВОРКСТУЛС»</w:t>
      </w:r>
    </w:p>
    <w:p w14:paraId="265CCD48" w14:textId="77777777" w:rsidR="00197C19" w:rsidRPr="002E379F" w:rsidRDefault="00197C19" w:rsidP="000204B2">
      <w:pPr>
        <w:spacing w:before="2"/>
        <w:ind w:left="142"/>
        <w:rPr>
          <w:rFonts w:ascii="Arial" w:eastAsia="Times New Roman" w:hAnsi="Arial" w:cs="Arial"/>
          <w:sz w:val="24"/>
          <w:szCs w:val="24"/>
        </w:rPr>
      </w:pPr>
    </w:p>
    <w:p w14:paraId="513C0E3C" w14:textId="77777777" w:rsidR="005C6E60" w:rsidRPr="002E379F" w:rsidRDefault="00197C19" w:rsidP="000204B2">
      <w:pPr>
        <w:spacing w:before="3"/>
        <w:ind w:left="142"/>
        <w:jc w:val="both"/>
        <w:rPr>
          <w:rFonts w:ascii="Arial" w:hAnsi="Arial" w:cs="Arial"/>
          <w:spacing w:val="-1"/>
          <w:sz w:val="24"/>
          <w:szCs w:val="24"/>
        </w:rPr>
      </w:pPr>
      <w:r w:rsidRPr="002E379F">
        <w:rPr>
          <w:rFonts w:ascii="Arial" w:hAnsi="Arial" w:cs="Arial"/>
          <w:spacing w:val="-1"/>
          <w:sz w:val="24"/>
          <w:szCs w:val="24"/>
        </w:rPr>
        <w:t>Адрес:</w:t>
      </w:r>
      <w:r w:rsidRPr="002E379F">
        <w:rPr>
          <w:rFonts w:ascii="Arial" w:hAnsi="Arial" w:cs="Arial"/>
          <w:sz w:val="24"/>
          <w:szCs w:val="24"/>
        </w:rPr>
        <w:t xml:space="preserve"> </w:t>
      </w:r>
      <w:r w:rsidRPr="002E379F">
        <w:rPr>
          <w:rFonts w:ascii="Arial" w:hAnsi="Arial" w:cs="Arial"/>
          <w:spacing w:val="-1"/>
          <w:sz w:val="24"/>
          <w:szCs w:val="24"/>
        </w:rPr>
        <w:t>119049,</w:t>
      </w:r>
      <w:r w:rsidRPr="002E379F">
        <w:rPr>
          <w:rFonts w:ascii="Arial" w:hAnsi="Arial" w:cs="Arial"/>
          <w:spacing w:val="-2"/>
          <w:sz w:val="24"/>
          <w:szCs w:val="24"/>
        </w:rPr>
        <w:t xml:space="preserve"> </w:t>
      </w:r>
      <w:r w:rsidRPr="002E379F">
        <w:rPr>
          <w:rFonts w:ascii="Arial" w:hAnsi="Arial" w:cs="Arial"/>
          <w:spacing w:val="-1"/>
          <w:sz w:val="24"/>
          <w:szCs w:val="24"/>
        </w:rPr>
        <w:t>Российская</w:t>
      </w:r>
      <w:r w:rsidRPr="002E379F">
        <w:rPr>
          <w:rFonts w:ascii="Arial" w:hAnsi="Arial" w:cs="Arial"/>
          <w:spacing w:val="-3"/>
          <w:sz w:val="24"/>
          <w:szCs w:val="24"/>
        </w:rPr>
        <w:t xml:space="preserve"> </w:t>
      </w:r>
      <w:r w:rsidRPr="002E379F">
        <w:rPr>
          <w:rFonts w:ascii="Arial" w:hAnsi="Arial" w:cs="Arial"/>
          <w:spacing w:val="-1"/>
          <w:sz w:val="24"/>
          <w:szCs w:val="24"/>
        </w:rPr>
        <w:t>Федерация,</w:t>
      </w:r>
      <w:r w:rsidRPr="002E379F">
        <w:rPr>
          <w:rFonts w:ascii="Arial" w:hAnsi="Arial" w:cs="Arial"/>
          <w:sz w:val="24"/>
          <w:szCs w:val="24"/>
        </w:rPr>
        <w:t xml:space="preserve"> </w:t>
      </w:r>
      <w:r w:rsidRPr="002E379F">
        <w:rPr>
          <w:rFonts w:ascii="Arial" w:hAnsi="Arial" w:cs="Arial"/>
          <w:spacing w:val="-1"/>
          <w:sz w:val="24"/>
          <w:szCs w:val="24"/>
        </w:rPr>
        <w:t>город</w:t>
      </w:r>
      <w:r w:rsidRPr="002E379F">
        <w:rPr>
          <w:rFonts w:ascii="Arial" w:hAnsi="Arial" w:cs="Arial"/>
          <w:sz w:val="24"/>
          <w:szCs w:val="24"/>
        </w:rPr>
        <w:t xml:space="preserve"> </w:t>
      </w:r>
      <w:r w:rsidRPr="002E379F">
        <w:rPr>
          <w:rFonts w:ascii="Arial" w:hAnsi="Arial" w:cs="Arial"/>
          <w:spacing w:val="-1"/>
          <w:sz w:val="24"/>
          <w:szCs w:val="24"/>
        </w:rPr>
        <w:t>Москва, Якиманский</w:t>
      </w:r>
      <w:r w:rsidRPr="002E379F">
        <w:rPr>
          <w:rFonts w:ascii="Arial" w:hAnsi="Arial" w:cs="Arial"/>
          <w:sz w:val="24"/>
          <w:szCs w:val="24"/>
        </w:rPr>
        <w:t xml:space="preserve"> </w:t>
      </w:r>
      <w:r w:rsidRPr="002E379F">
        <w:rPr>
          <w:rFonts w:ascii="Arial" w:hAnsi="Arial" w:cs="Arial"/>
          <w:spacing w:val="-1"/>
          <w:sz w:val="24"/>
          <w:szCs w:val="24"/>
        </w:rPr>
        <w:t>переулок, д.6.</w:t>
      </w:r>
      <w:r w:rsidRPr="002E379F">
        <w:rPr>
          <w:rFonts w:ascii="Arial" w:hAnsi="Arial" w:cs="Arial"/>
          <w:spacing w:val="45"/>
          <w:sz w:val="24"/>
          <w:szCs w:val="24"/>
        </w:rPr>
        <w:t xml:space="preserve"> </w:t>
      </w:r>
      <w:r w:rsidRPr="002E379F">
        <w:rPr>
          <w:rFonts w:ascii="Arial" w:hAnsi="Arial" w:cs="Arial"/>
          <w:spacing w:val="-1"/>
          <w:sz w:val="24"/>
          <w:szCs w:val="24"/>
        </w:rPr>
        <w:t>Телефон: +7-495- 221-8903</w:t>
      </w:r>
    </w:p>
    <w:p w14:paraId="07FAEDCA" w14:textId="77777777" w:rsidR="005C6E60" w:rsidRPr="002E379F" w:rsidRDefault="005C6E60" w:rsidP="000204B2">
      <w:pPr>
        <w:spacing w:before="3"/>
        <w:ind w:left="112"/>
        <w:jc w:val="both"/>
        <w:rPr>
          <w:rFonts w:ascii="Arial" w:hAnsi="Arial" w:cs="Arial"/>
          <w:spacing w:val="-1"/>
          <w:sz w:val="24"/>
          <w:szCs w:val="24"/>
        </w:rPr>
      </w:pPr>
    </w:p>
    <w:p w14:paraId="408117A1" w14:textId="77777777" w:rsidR="000204B2" w:rsidRPr="002E379F" w:rsidRDefault="000204B2" w:rsidP="000204B2">
      <w:pPr>
        <w:spacing w:before="3"/>
        <w:ind w:left="112"/>
        <w:jc w:val="center"/>
        <w:rPr>
          <w:rFonts w:ascii="Arial" w:hAnsi="Arial" w:cs="Arial"/>
          <w:b/>
          <w:spacing w:val="-1"/>
          <w:sz w:val="24"/>
          <w:szCs w:val="24"/>
        </w:rPr>
      </w:pPr>
      <w:r w:rsidRPr="002E379F">
        <w:rPr>
          <w:rFonts w:ascii="Arial" w:hAnsi="Arial" w:cs="Arial"/>
          <w:b/>
          <w:color w:val="000000" w:themeColor="text1"/>
          <w:spacing w:val="-1"/>
          <w:sz w:val="24"/>
          <w:szCs w:val="24"/>
        </w:rPr>
        <w:t>ДАННЫЕ О СЕТИ АСЦ ГРИНВОРКС</w:t>
      </w:r>
    </w:p>
    <w:p w14:paraId="33744CA3" w14:textId="77777777" w:rsidR="005C6E60" w:rsidRPr="002E379F" w:rsidRDefault="005C6E60" w:rsidP="005C6E60">
      <w:pPr>
        <w:rPr>
          <w:rFonts w:ascii="Arial" w:eastAsia="Times New Roman" w:hAnsi="Arial" w:cs="Arial"/>
          <w:sz w:val="24"/>
          <w:szCs w:val="24"/>
        </w:rPr>
      </w:pPr>
    </w:p>
    <w:tbl>
      <w:tblPr>
        <w:tblW w:w="10425" w:type="dxa"/>
        <w:tblInd w:w="93" w:type="dxa"/>
        <w:tblLook w:val="04A0" w:firstRow="1" w:lastRow="0" w:firstColumn="1" w:lastColumn="0" w:noHBand="0" w:noVBand="1"/>
      </w:tblPr>
      <w:tblGrid>
        <w:gridCol w:w="473"/>
        <w:gridCol w:w="1828"/>
        <w:gridCol w:w="2170"/>
        <w:gridCol w:w="3721"/>
        <w:gridCol w:w="2233"/>
      </w:tblGrid>
      <w:tr w:rsidR="005D1C66" w:rsidRPr="00BF4072" w14:paraId="36C36B67" w14:textId="77777777" w:rsidTr="00CC035C">
        <w:trPr>
          <w:trHeight w:val="390"/>
        </w:trPr>
        <w:tc>
          <w:tcPr>
            <w:tcW w:w="473"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hideMark/>
          </w:tcPr>
          <w:p w14:paraId="0FACD831"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Nп</w:t>
            </w:r>
          </w:p>
        </w:tc>
        <w:tc>
          <w:tcPr>
            <w:tcW w:w="1828" w:type="dxa"/>
            <w:tcBorders>
              <w:top w:val="single" w:sz="8" w:space="0" w:color="auto"/>
              <w:left w:val="nil"/>
              <w:bottom w:val="single" w:sz="8" w:space="0" w:color="auto"/>
              <w:right w:val="nil"/>
            </w:tcBorders>
            <w:shd w:val="clear" w:color="000000" w:fill="FFFFFF" w:themeFill="background1"/>
            <w:vAlign w:val="center"/>
            <w:hideMark/>
          </w:tcPr>
          <w:p w14:paraId="74EE9482" w14:textId="77777777" w:rsidR="005D1C66" w:rsidRPr="00BF4072" w:rsidRDefault="005D1C66" w:rsidP="00CC035C">
            <w:pPr>
              <w:jc w:val="center"/>
              <w:rPr>
                <w:rFonts w:asciiTheme="minorHAnsi" w:eastAsia="Times New Roman" w:hAnsiTheme="minorHAnsi" w:cstheme="minorHAnsi"/>
                <w:b/>
                <w:bCs/>
                <w:color w:val="000000"/>
                <w:sz w:val="20"/>
                <w:szCs w:val="28"/>
                <w:lang w:eastAsia="ru-RU"/>
              </w:rPr>
            </w:pPr>
            <w:r w:rsidRPr="00BF4072">
              <w:rPr>
                <w:rFonts w:asciiTheme="minorHAnsi" w:eastAsia="Times New Roman" w:hAnsiTheme="minorHAnsi" w:cstheme="minorHAnsi"/>
                <w:b/>
                <w:bCs/>
                <w:color w:val="000000"/>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7FC42EB7" w14:textId="77777777" w:rsidR="005D1C66" w:rsidRPr="00BF4072" w:rsidRDefault="005D1C66" w:rsidP="00CC035C">
            <w:pPr>
              <w:jc w:val="center"/>
              <w:rPr>
                <w:rFonts w:asciiTheme="minorHAnsi" w:eastAsia="Times New Roman" w:hAnsiTheme="minorHAnsi" w:cstheme="minorHAnsi"/>
                <w:b/>
                <w:bCs/>
                <w:color w:val="000000"/>
                <w:sz w:val="20"/>
                <w:szCs w:val="28"/>
                <w:lang w:eastAsia="ru-RU"/>
              </w:rPr>
            </w:pPr>
            <w:r w:rsidRPr="00BF4072">
              <w:rPr>
                <w:rFonts w:asciiTheme="minorHAnsi" w:eastAsia="Times New Roman" w:hAnsiTheme="minorHAnsi" w:cstheme="minorHAnsi"/>
                <w:b/>
                <w:bCs/>
                <w:color w:val="000000"/>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themeFill="background1"/>
            <w:vAlign w:val="center"/>
            <w:hideMark/>
          </w:tcPr>
          <w:p w14:paraId="24412D79" w14:textId="77777777" w:rsidR="005D1C66" w:rsidRPr="00BF4072" w:rsidRDefault="005D1C66" w:rsidP="00CC035C">
            <w:pPr>
              <w:ind w:right="-108"/>
              <w:jc w:val="center"/>
              <w:rPr>
                <w:rFonts w:asciiTheme="minorHAnsi" w:eastAsia="Times New Roman" w:hAnsiTheme="minorHAnsi" w:cstheme="minorHAnsi"/>
                <w:b/>
                <w:bCs/>
                <w:color w:val="000000"/>
                <w:sz w:val="20"/>
                <w:szCs w:val="28"/>
                <w:lang w:eastAsia="ru-RU"/>
              </w:rPr>
            </w:pPr>
            <w:r w:rsidRPr="00BF4072">
              <w:rPr>
                <w:rFonts w:asciiTheme="minorHAnsi" w:eastAsia="Times New Roman" w:hAnsiTheme="minorHAnsi" w:cstheme="minorHAnsi"/>
                <w:b/>
                <w:bCs/>
                <w:color w:val="000000"/>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737A52B2" w14:textId="77777777" w:rsidR="005D1C66" w:rsidRPr="00BF4072" w:rsidRDefault="005D1C66" w:rsidP="00CC035C">
            <w:pPr>
              <w:jc w:val="center"/>
              <w:rPr>
                <w:rFonts w:asciiTheme="minorHAnsi" w:eastAsia="Times New Roman" w:hAnsiTheme="minorHAnsi" w:cstheme="minorHAnsi"/>
                <w:b/>
                <w:bCs/>
                <w:color w:val="000000"/>
                <w:sz w:val="20"/>
                <w:szCs w:val="28"/>
                <w:lang w:eastAsia="ru-RU"/>
              </w:rPr>
            </w:pPr>
            <w:r w:rsidRPr="00BF4072">
              <w:rPr>
                <w:rFonts w:asciiTheme="minorHAnsi" w:eastAsia="Times New Roman" w:hAnsiTheme="minorHAnsi" w:cstheme="minorHAnsi"/>
                <w:b/>
                <w:bCs/>
                <w:color w:val="000000"/>
                <w:sz w:val="20"/>
                <w:szCs w:val="28"/>
                <w:lang w:eastAsia="ru-RU"/>
              </w:rPr>
              <w:t xml:space="preserve">Телефон </w:t>
            </w:r>
          </w:p>
        </w:tc>
      </w:tr>
      <w:tr w:rsidR="005D1C66" w:rsidRPr="00BF4072" w14:paraId="3EAAAE8A"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1FC2843"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hideMark/>
          </w:tcPr>
          <w:p w14:paraId="41A13DA6"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61C6E2B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hideMark/>
          </w:tcPr>
          <w:p w14:paraId="25F3ABE5"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414014, Астраханская обл, Астрахань г, Ярославская ул,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101632E1"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8(8512)759111</w:t>
            </w:r>
          </w:p>
        </w:tc>
      </w:tr>
      <w:tr w:rsidR="005D1C66" w:rsidRPr="00BF4072" w14:paraId="1B3DD29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4F6C4F1"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w:t>
            </w:r>
          </w:p>
        </w:tc>
        <w:tc>
          <w:tcPr>
            <w:tcW w:w="1828" w:type="dxa"/>
            <w:tcBorders>
              <w:top w:val="nil"/>
              <w:left w:val="nil"/>
              <w:bottom w:val="single" w:sz="4" w:space="0" w:color="auto"/>
              <w:right w:val="nil"/>
            </w:tcBorders>
            <w:shd w:val="clear" w:color="000000" w:fill="FFFFFF"/>
            <w:noWrap/>
            <w:vAlign w:val="bottom"/>
            <w:hideMark/>
          </w:tcPr>
          <w:p w14:paraId="79EE1F19"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F2C0236"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Барнаул</w:t>
            </w:r>
          </w:p>
        </w:tc>
        <w:tc>
          <w:tcPr>
            <w:tcW w:w="3721" w:type="dxa"/>
            <w:tcBorders>
              <w:top w:val="nil"/>
              <w:left w:val="nil"/>
              <w:bottom w:val="single" w:sz="4" w:space="0" w:color="auto"/>
              <w:right w:val="nil"/>
            </w:tcBorders>
            <w:shd w:val="clear" w:color="000000" w:fill="FFFFFF"/>
            <w:noWrap/>
            <w:vAlign w:val="bottom"/>
            <w:hideMark/>
          </w:tcPr>
          <w:p w14:paraId="165D9C79"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048930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8(385)2362002</w:t>
            </w:r>
          </w:p>
        </w:tc>
      </w:tr>
      <w:tr w:rsidR="005D1C66" w:rsidRPr="00BF4072" w14:paraId="45B7C97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DC55455"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w:t>
            </w:r>
          </w:p>
        </w:tc>
        <w:tc>
          <w:tcPr>
            <w:tcW w:w="1828" w:type="dxa"/>
            <w:tcBorders>
              <w:top w:val="nil"/>
              <w:left w:val="nil"/>
              <w:bottom w:val="single" w:sz="4" w:space="0" w:color="auto"/>
              <w:right w:val="nil"/>
            </w:tcBorders>
            <w:shd w:val="clear" w:color="auto" w:fill="auto"/>
            <w:noWrap/>
            <w:vAlign w:val="bottom"/>
            <w:hideMark/>
          </w:tcPr>
          <w:p w14:paraId="06411A6C"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A9F5709"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Белгород</w:t>
            </w:r>
          </w:p>
        </w:tc>
        <w:tc>
          <w:tcPr>
            <w:tcW w:w="3721" w:type="dxa"/>
            <w:tcBorders>
              <w:top w:val="nil"/>
              <w:left w:val="nil"/>
              <w:bottom w:val="single" w:sz="4" w:space="0" w:color="auto"/>
              <w:right w:val="nil"/>
            </w:tcBorders>
            <w:shd w:val="clear" w:color="auto" w:fill="auto"/>
            <w:noWrap/>
            <w:vAlign w:val="bottom"/>
            <w:hideMark/>
          </w:tcPr>
          <w:p w14:paraId="1DDAB7C8"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308002, Белгородская обл, Белгород г, Б.Хмельницкого пр-кт,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AC94061"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8(4722) 31-82-48, 34-61-29</w:t>
            </w:r>
          </w:p>
        </w:tc>
      </w:tr>
      <w:tr w:rsidR="005D1C66" w:rsidRPr="00BF4072" w14:paraId="4A8CC74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6B7C5CC"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w:t>
            </w:r>
          </w:p>
        </w:tc>
        <w:tc>
          <w:tcPr>
            <w:tcW w:w="1828" w:type="dxa"/>
            <w:tcBorders>
              <w:top w:val="nil"/>
              <w:left w:val="nil"/>
              <w:bottom w:val="single" w:sz="4" w:space="0" w:color="auto"/>
              <w:right w:val="nil"/>
            </w:tcBorders>
            <w:shd w:val="clear" w:color="auto" w:fill="auto"/>
            <w:noWrap/>
            <w:vAlign w:val="bottom"/>
            <w:hideMark/>
          </w:tcPr>
          <w:p w14:paraId="432C0378"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Гринев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A8DDCB4"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Брянск</w:t>
            </w:r>
          </w:p>
        </w:tc>
        <w:tc>
          <w:tcPr>
            <w:tcW w:w="3721" w:type="dxa"/>
            <w:tcBorders>
              <w:top w:val="nil"/>
              <w:left w:val="nil"/>
              <w:bottom w:val="single" w:sz="4" w:space="0" w:color="auto"/>
              <w:right w:val="nil"/>
            </w:tcBorders>
            <w:shd w:val="clear" w:color="auto" w:fill="auto"/>
            <w:noWrap/>
            <w:vAlign w:val="bottom"/>
            <w:hideMark/>
          </w:tcPr>
          <w:p w14:paraId="7F588B2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241019, Брянская обл, Брянск г, Красноармейская ул,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2DF45FE"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8(953)2815829</w:t>
            </w:r>
          </w:p>
        </w:tc>
      </w:tr>
      <w:tr w:rsidR="005D1C66" w:rsidRPr="00BF4072" w14:paraId="507AF97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5C532B5"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5</w:t>
            </w:r>
          </w:p>
        </w:tc>
        <w:tc>
          <w:tcPr>
            <w:tcW w:w="1828" w:type="dxa"/>
            <w:tcBorders>
              <w:top w:val="nil"/>
              <w:left w:val="nil"/>
              <w:bottom w:val="single" w:sz="4" w:space="0" w:color="auto"/>
              <w:right w:val="nil"/>
            </w:tcBorders>
            <w:shd w:val="clear" w:color="auto" w:fill="auto"/>
            <w:noWrap/>
            <w:vAlign w:val="bottom"/>
            <w:hideMark/>
          </w:tcPr>
          <w:p w14:paraId="4936FA4F"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Интертулс -ДВ-  СЦ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D2D7726"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Владивосток </w:t>
            </w:r>
          </w:p>
        </w:tc>
        <w:tc>
          <w:tcPr>
            <w:tcW w:w="3721" w:type="dxa"/>
            <w:tcBorders>
              <w:top w:val="nil"/>
              <w:left w:val="nil"/>
              <w:bottom w:val="single" w:sz="4" w:space="0" w:color="auto"/>
              <w:right w:val="nil"/>
            </w:tcBorders>
            <w:shd w:val="clear" w:color="auto" w:fill="auto"/>
            <w:noWrap/>
            <w:vAlign w:val="bottom"/>
            <w:hideMark/>
          </w:tcPr>
          <w:p w14:paraId="3440CD7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690016, Приморский край, г. 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5170DD8"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(423) 2637502</w:t>
            </w:r>
          </w:p>
        </w:tc>
      </w:tr>
      <w:tr w:rsidR="005D1C66" w:rsidRPr="00BF4072" w14:paraId="25C599C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8C18747"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w:t>
            </w:r>
          </w:p>
        </w:tc>
        <w:tc>
          <w:tcPr>
            <w:tcW w:w="1828" w:type="dxa"/>
            <w:tcBorders>
              <w:top w:val="nil"/>
              <w:left w:val="nil"/>
              <w:bottom w:val="single" w:sz="4" w:space="0" w:color="auto"/>
              <w:right w:val="nil"/>
            </w:tcBorders>
            <w:shd w:val="clear" w:color="000000" w:fill="FFFFFF"/>
            <w:noWrap/>
            <w:vAlign w:val="bottom"/>
            <w:hideMark/>
          </w:tcPr>
          <w:p w14:paraId="536F6CFC"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Верстин В.Ф.</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4B4D03E"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Владимир</w:t>
            </w:r>
          </w:p>
        </w:tc>
        <w:tc>
          <w:tcPr>
            <w:tcW w:w="3721" w:type="dxa"/>
            <w:tcBorders>
              <w:top w:val="nil"/>
              <w:left w:val="nil"/>
              <w:bottom w:val="single" w:sz="4" w:space="0" w:color="auto"/>
              <w:right w:val="nil"/>
            </w:tcBorders>
            <w:shd w:val="clear" w:color="000000" w:fill="FFFFFF"/>
            <w:noWrap/>
            <w:vAlign w:val="bottom"/>
            <w:hideMark/>
          </w:tcPr>
          <w:p w14:paraId="57A5CC6A"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600022, Владимирская обл, Владимир г, Ленина пр-кт,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E9FDBF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(4922) 38-67-55</w:t>
            </w:r>
          </w:p>
        </w:tc>
      </w:tr>
      <w:tr w:rsidR="005D1C66" w:rsidRPr="00BF4072" w14:paraId="6140D004" w14:textId="77777777" w:rsidTr="00CC035C">
        <w:trPr>
          <w:trHeight w:val="31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8A9FA82"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7</w:t>
            </w:r>
          </w:p>
        </w:tc>
        <w:tc>
          <w:tcPr>
            <w:tcW w:w="1828" w:type="dxa"/>
            <w:tcBorders>
              <w:top w:val="nil"/>
              <w:left w:val="nil"/>
              <w:bottom w:val="single" w:sz="4" w:space="0" w:color="auto"/>
              <w:right w:val="nil"/>
            </w:tcBorders>
            <w:shd w:val="clear" w:color="auto" w:fill="auto"/>
            <w:noWrap/>
            <w:vAlign w:val="bottom"/>
            <w:hideMark/>
          </w:tcPr>
          <w:p w14:paraId="1BFC071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EA8201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Волгоград</w:t>
            </w:r>
          </w:p>
        </w:tc>
        <w:tc>
          <w:tcPr>
            <w:tcW w:w="3721" w:type="dxa"/>
            <w:tcBorders>
              <w:top w:val="nil"/>
              <w:left w:val="nil"/>
              <w:bottom w:val="single" w:sz="4" w:space="0" w:color="auto"/>
              <w:right w:val="nil"/>
            </w:tcBorders>
            <w:shd w:val="clear" w:color="auto" w:fill="auto"/>
            <w:noWrap/>
            <w:vAlign w:val="bottom"/>
            <w:hideMark/>
          </w:tcPr>
          <w:p w14:paraId="02E326EA"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400107, г.Волгоград, ул.Рионская, д.8А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F588059"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8(8442) 364050</w:t>
            </w:r>
          </w:p>
        </w:tc>
      </w:tr>
      <w:tr w:rsidR="005D1C66" w:rsidRPr="00BF4072" w14:paraId="79393A76" w14:textId="77777777" w:rsidTr="00CC035C">
        <w:trPr>
          <w:trHeight w:val="342"/>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E7919B3"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w:t>
            </w:r>
          </w:p>
        </w:tc>
        <w:tc>
          <w:tcPr>
            <w:tcW w:w="1828" w:type="dxa"/>
            <w:tcBorders>
              <w:top w:val="nil"/>
              <w:left w:val="nil"/>
              <w:bottom w:val="single" w:sz="4" w:space="0" w:color="auto"/>
              <w:right w:val="nil"/>
            </w:tcBorders>
            <w:shd w:val="clear" w:color="auto" w:fill="auto"/>
            <w:noWrap/>
            <w:vAlign w:val="bottom"/>
            <w:hideMark/>
          </w:tcPr>
          <w:p w14:paraId="56DB9F40"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2792F1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Волжский</w:t>
            </w:r>
          </w:p>
        </w:tc>
        <w:tc>
          <w:tcPr>
            <w:tcW w:w="3721" w:type="dxa"/>
            <w:tcBorders>
              <w:top w:val="nil"/>
              <w:left w:val="nil"/>
              <w:bottom w:val="single" w:sz="4" w:space="0" w:color="auto"/>
              <w:right w:val="nil"/>
            </w:tcBorders>
            <w:shd w:val="clear" w:color="000000" w:fill="FFFFFF"/>
            <w:noWrap/>
            <w:vAlign w:val="bottom"/>
            <w:hideMark/>
          </w:tcPr>
          <w:p w14:paraId="3E0F90B1"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62EB741"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8(909) 3910251</w:t>
            </w:r>
          </w:p>
        </w:tc>
      </w:tr>
      <w:tr w:rsidR="005D1C66" w:rsidRPr="00BF4072" w14:paraId="73F80254"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384B8D4"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9</w:t>
            </w:r>
          </w:p>
        </w:tc>
        <w:tc>
          <w:tcPr>
            <w:tcW w:w="1828" w:type="dxa"/>
            <w:tcBorders>
              <w:top w:val="nil"/>
              <w:left w:val="nil"/>
              <w:bottom w:val="single" w:sz="4" w:space="0" w:color="auto"/>
              <w:right w:val="nil"/>
            </w:tcBorders>
            <w:shd w:val="clear" w:color="auto" w:fill="auto"/>
            <w:noWrap/>
            <w:vAlign w:val="bottom"/>
            <w:hideMark/>
          </w:tcPr>
          <w:p w14:paraId="35B36F8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Семенов А.Ю.</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FC9CDE8"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3BED048A"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394026, Воронежская обл, Воронеж г, Текстильщиков ул,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ED3F20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(473)2619635</w:t>
            </w:r>
          </w:p>
        </w:tc>
      </w:tr>
      <w:tr w:rsidR="005D1C66" w:rsidRPr="00BF4072" w14:paraId="5A70D90F"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C7E34EC"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10</w:t>
            </w:r>
          </w:p>
        </w:tc>
        <w:tc>
          <w:tcPr>
            <w:tcW w:w="1828" w:type="dxa"/>
            <w:tcBorders>
              <w:top w:val="nil"/>
              <w:left w:val="nil"/>
              <w:bottom w:val="single" w:sz="4" w:space="0" w:color="auto"/>
              <w:right w:val="nil"/>
            </w:tcBorders>
            <w:shd w:val="clear" w:color="auto" w:fill="auto"/>
            <w:noWrap/>
            <w:vAlign w:val="bottom"/>
            <w:hideMark/>
          </w:tcPr>
          <w:p w14:paraId="60C1047E"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7D64FE8"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23C453F8"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394026, Воронежская обл, Воронеж г, Беговая ул,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DD61F05"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8(473) 333-03-31</w:t>
            </w:r>
          </w:p>
        </w:tc>
      </w:tr>
      <w:tr w:rsidR="005D1C66" w:rsidRPr="00BF4072" w14:paraId="23850D3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643F0E9"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11</w:t>
            </w:r>
          </w:p>
        </w:tc>
        <w:tc>
          <w:tcPr>
            <w:tcW w:w="1828" w:type="dxa"/>
            <w:tcBorders>
              <w:top w:val="nil"/>
              <w:left w:val="nil"/>
              <w:bottom w:val="single" w:sz="4" w:space="0" w:color="auto"/>
              <w:right w:val="nil"/>
            </w:tcBorders>
            <w:shd w:val="clear" w:color="auto" w:fill="auto"/>
            <w:noWrap/>
            <w:vAlign w:val="bottom"/>
            <w:hideMark/>
          </w:tcPr>
          <w:p w14:paraId="677DFA0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6EDC126"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hideMark/>
          </w:tcPr>
          <w:p w14:paraId="4A17AA24"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620026, г.Екатеринбург, ул. Р.Люксембург, 67А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8E71108"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8(343)2519494   </w:t>
            </w:r>
          </w:p>
        </w:tc>
      </w:tr>
      <w:tr w:rsidR="005D1C66" w:rsidRPr="00BF4072" w14:paraId="00D6172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259B2E1"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12</w:t>
            </w:r>
          </w:p>
        </w:tc>
        <w:tc>
          <w:tcPr>
            <w:tcW w:w="1828" w:type="dxa"/>
            <w:tcBorders>
              <w:top w:val="nil"/>
              <w:left w:val="nil"/>
              <w:bottom w:val="single" w:sz="4" w:space="0" w:color="auto"/>
              <w:right w:val="nil"/>
            </w:tcBorders>
            <w:shd w:val="clear" w:color="auto" w:fill="auto"/>
            <w:noWrap/>
            <w:vAlign w:val="bottom"/>
            <w:hideMark/>
          </w:tcPr>
          <w:p w14:paraId="063033CA"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23F7BE4"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hideMark/>
          </w:tcPr>
          <w:p w14:paraId="5880937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7A5706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8(960)6841001</w:t>
            </w:r>
          </w:p>
        </w:tc>
      </w:tr>
      <w:tr w:rsidR="005D1C66" w:rsidRPr="00BF4072" w14:paraId="4221947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043170C"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13</w:t>
            </w:r>
          </w:p>
        </w:tc>
        <w:tc>
          <w:tcPr>
            <w:tcW w:w="1828" w:type="dxa"/>
            <w:tcBorders>
              <w:top w:val="nil"/>
              <w:left w:val="nil"/>
              <w:bottom w:val="single" w:sz="4" w:space="0" w:color="auto"/>
              <w:right w:val="nil"/>
            </w:tcBorders>
            <w:shd w:val="clear" w:color="auto" w:fill="auto"/>
            <w:noWrap/>
            <w:vAlign w:val="bottom"/>
            <w:hideMark/>
          </w:tcPr>
          <w:p w14:paraId="18D8061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Васильев А.С.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26DB64C"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Иркутск</w:t>
            </w:r>
          </w:p>
        </w:tc>
        <w:tc>
          <w:tcPr>
            <w:tcW w:w="3721" w:type="dxa"/>
            <w:tcBorders>
              <w:top w:val="nil"/>
              <w:left w:val="nil"/>
              <w:bottom w:val="single" w:sz="4" w:space="0" w:color="auto"/>
              <w:right w:val="nil"/>
            </w:tcBorders>
            <w:shd w:val="clear" w:color="auto" w:fill="auto"/>
            <w:noWrap/>
            <w:vAlign w:val="bottom"/>
            <w:hideMark/>
          </w:tcPr>
          <w:p w14:paraId="35F743F6"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664003, Иркутская обл, Иркутск г, Киевская ул,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9F6F4FE"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8(908)6610538</w:t>
            </w:r>
          </w:p>
        </w:tc>
      </w:tr>
      <w:tr w:rsidR="005D1C66" w:rsidRPr="00BF4072" w14:paraId="3386463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D4A1537"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14</w:t>
            </w:r>
          </w:p>
        </w:tc>
        <w:tc>
          <w:tcPr>
            <w:tcW w:w="1828" w:type="dxa"/>
            <w:tcBorders>
              <w:top w:val="nil"/>
              <w:left w:val="nil"/>
              <w:bottom w:val="single" w:sz="4" w:space="0" w:color="auto"/>
              <w:right w:val="nil"/>
            </w:tcBorders>
            <w:shd w:val="clear" w:color="auto" w:fill="auto"/>
            <w:noWrap/>
            <w:vAlign w:val="bottom"/>
            <w:hideMark/>
          </w:tcPr>
          <w:p w14:paraId="3E1CB35A"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E194B66"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hideMark/>
          </w:tcPr>
          <w:p w14:paraId="5B6E81BD"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420136, ул.Маршала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97408E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(843)5254415, моб. 89179133570</w:t>
            </w:r>
          </w:p>
        </w:tc>
      </w:tr>
      <w:tr w:rsidR="005D1C66" w:rsidRPr="00BF4072" w14:paraId="46EBCD5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1403340"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15</w:t>
            </w:r>
          </w:p>
        </w:tc>
        <w:tc>
          <w:tcPr>
            <w:tcW w:w="1828" w:type="dxa"/>
            <w:tcBorders>
              <w:top w:val="nil"/>
              <w:left w:val="nil"/>
              <w:bottom w:val="single" w:sz="4" w:space="0" w:color="auto"/>
              <w:right w:val="nil"/>
            </w:tcBorders>
            <w:shd w:val="clear" w:color="auto" w:fill="auto"/>
            <w:noWrap/>
            <w:vAlign w:val="bottom"/>
            <w:hideMark/>
          </w:tcPr>
          <w:p w14:paraId="56FAE97A"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"Кпасное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2DBD53E"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hideMark/>
          </w:tcPr>
          <w:p w14:paraId="7690A940" w14:textId="77777777" w:rsidR="005D1C66" w:rsidRPr="00BF4072" w:rsidRDefault="005D1C66" w:rsidP="00CC035C">
            <w:pPr>
              <w:rPr>
                <w:rFonts w:asciiTheme="minorHAnsi" w:eastAsia="Times New Roman" w:hAnsiTheme="minorHAnsi" w:cstheme="minorHAnsi"/>
                <w:bCs/>
                <w:iCs/>
                <w:color w:val="000000"/>
                <w:sz w:val="20"/>
                <w:szCs w:val="20"/>
                <w:lang w:eastAsia="ru-RU"/>
              </w:rPr>
            </w:pPr>
            <w:r w:rsidRPr="00BF4072">
              <w:rPr>
                <w:rFonts w:asciiTheme="minorHAnsi" w:eastAsia="Times New Roman" w:hAnsiTheme="minorHAnsi" w:cstheme="minorHAnsi"/>
                <w:bCs/>
                <w:iCs/>
                <w:color w:val="000000"/>
                <w:sz w:val="20"/>
                <w:szCs w:val="20"/>
                <w:lang w:eastAsia="ru-RU"/>
              </w:rPr>
              <w:t>236008,г.Калининград,ул.Достоевского,д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6B9F4A9"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8(929)1661107</w:t>
            </w:r>
          </w:p>
        </w:tc>
      </w:tr>
      <w:tr w:rsidR="005D1C66" w:rsidRPr="00BF4072" w14:paraId="36D02F3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F314331"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16</w:t>
            </w:r>
          </w:p>
        </w:tc>
        <w:tc>
          <w:tcPr>
            <w:tcW w:w="1828" w:type="dxa"/>
            <w:tcBorders>
              <w:top w:val="nil"/>
              <w:left w:val="nil"/>
              <w:bottom w:val="single" w:sz="4" w:space="0" w:color="auto"/>
              <w:right w:val="nil"/>
            </w:tcBorders>
            <w:shd w:val="clear" w:color="auto" w:fill="auto"/>
            <w:noWrap/>
            <w:vAlign w:val="bottom"/>
            <w:hideMark/>
          </w:tcPr>
          <w:p w14:paraId="7FEB9EAA"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D32E73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Краснодар</w:t>
            </w:r>
          </w:p>
        </w:tc>
        <w:tc>
          <w:tcPr>
            <w:tcW w:w="3721" w:type="dxa"/>
            <w:tcBorders>
              <w:top w:val="nil"/>
              <w:left w:val="nil"/>
              <w:bottom w:val="single" w:sz="4" w:space="0" w:color="auto"/>
              <w:right w:val="nil"/>
            </w:tcBorders>
            <w:shd w:val="clear" w:color="auto" w:fill="auto"/>
            <w:noWrap/>
            <w:vAlign w:val="bottom"/>
            <w:hideMark/>
          </w:tcPr>
          <w:p w14:paraId="74DD857E"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157226A"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(861) 2728888</w:t>
            </w:r>
          </w:p>
        </w:tc>
      </w:tr>
      <w:tr w:rsidR="005D1C66" w:rsidRPr="00BF4072" w14:paraId="7CB9076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BB07B24"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lastRenderedPageBreak/>
              <w:t>17</w:t>
            </w:r>
          </w:p>
        </w:tc>
        <w:tc>
          <w:tcPr>
            <w:tcW w:w="1828" w:type="dxa"/>
            <w:tcBorders>
              <w:top w:val="nil"/>
              <w:left w:val="nil"/>
              <w:bottom w:val="single" w:sz="4" w:space="0" w:color="auto"/>
              <w:right w:val="nil"/>
            </w:tcBorders>
            <w:shd w:val="clear" w:color="auto" w:fill="auto"/>
            <w:noWrap/>
            <w:hideMark/>
          </w:tcPr>
          <w:p w14:paraId="6C710152"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ИП Конарев В.А.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64CA0B3"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г. Краснодар</w:t>
            </w:r>
          </w:p>
        </w:tc>
        <w:tc>
          <w:tcPr>
            <w:tcW w:w="3721" w:type="dxa"/>
            <w:tcBorders>
              <w:top w:val="nil"/>
              <w:left w:val="nil"/>
              <w:bottom w:val="single" w:sz="4" w:space="0" w:color="auto"/>
              <w:right w:val="nil"/>
            </w:tcBorders>
            <w:shd w:val="clear" w:color="auto" w:fill="auto"/>
            <w:hideMark/>
          </w:tcPr>
          <w:p w14:paraId="04BDBAE3"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350910, Краснодарский край, Краснодар 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DB7515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 8(918) 193 84 48 </w:t>
            </w:r>
          </w:p>
        </w:tc>
      </w:tr>
      <w:tr w:rsidR="005D1C66" w:rsidRPr="00BF4072" w14:paraId="2319630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15E7B58"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18</w:t>
            </w:r>
          </w:p>
        </w:tc>
        <w:tc>
          <w:tcPr>
            <w:tcW w:w="1828" w:type="dxa"/>
            <w:tcBorders>
              <w:top w:val="nil"/>
              <w:left w:val="nil"/>
              <w:bottom w:val="single" w:sz="4" w:space="0" w:color="auto"/>
              <w:right w:val="nil"/>
            </w:tcBorders>
            <w:shd w:val="clear" w:color="000000" w:fill="FFFFFF"/>
            <w:noWrap/>
            <w:vAlign w:val="bottom"/>
            <w:hideMark/>
          </w:tcPr>
          <w:p w14:paraId="00AED955"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ED436BE"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Красноярск</w:t>
            </w:r>
          </w:p>
        </w:tc>
        <w:tc>
          <w:tcPr>
            <w:tcW w:w="3721" w:type="dxa"/>
            <w:tcBorders>
              <w:top w:val="nil"/>
              <w:left w:val="nil"/>
              <w:bottom w:val="single" w:sz="4" w:space="0" w:color="auto"/>
              <w:right w:val="nil"/>
            </w:tcBorders>
            <w:shd w:val="clear" w:color="auto" w:fill="auto"/>
            <w:noWrap/>
            <w:vAlign w:val="bottom"/>
            <w:hideMark/>
          </w:tcPr>
          <w:p w14:paraId="3E44FEF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660056, г.Красноярск,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7F5931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8(391) 2235006</w:t>
            </w:r>
          </w:p>
        </w:tc>
      </w:tr>
      <w:tr w:rsidR="005D1C66" w:rsidRPr="00BF4072" w14:paraId="13D9587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FF9C776"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19</w:t>
            </w:r>
          </w:p>
        </w:tc>
        <w:tc>
          <w:tcPr>
            <w:tcW w:w="1828" w:type="dxa"/>
            <w:tcBorders>
              <w:top w:val="nil"/>
              <w:left w:val="nil"/>
              <w:bottom w:val="single" w:sz="4" w:space="0" w:color="auto"/>
              <w:right w:val="nil"/>
            </w:tcBorders>
            <w:shd w:val="clear" w:color="auto" w:fill="auto"/>
            <w:noWrap/>
            <w:vAlign w:val="bottom"/>
            <w:hideMark/>
          </w:tcPr>
          <w:p w14:paraId="4C65B64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Кухарчук Т.П.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50DEB3F"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hideMark/>
          </w:tcPr>
          <w:p w14:paraId="3206D7F5"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681005, Хабаровский край, Комсомольск-на-Амуре г, Павловского ул, дом № 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B97A67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(4217) 31-80-00</w:t>
            </w:r>
          </w:p>
        </w:tc>
      </w:tr>
      <w:tr w:rsidR="005D1C66" w:rsidRPr="00BF4072" w14:paraId="43004BA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4232958"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20</w:t>
            </w:r>
          </w:p>
        </w:tc>
        <w:tc>
          <w:tcPr>
            <w:tcW w:w="1828" w:type="dxa"/>
            <w:tcBorders>
              <w:top w:val="nil"/>
              <w:left w:val="nil"/>
              <w:bottom w:val="single" w:sz="4" w:space="0" w:color="auto"/>
              <w:right w:val="nil"/>
            </w:tcBorders>
            <w:shd w:val="clear" w:color="000000" w:fill="FFFFFF"/>
            <w:noWrap/>
            <w:vAlign w:val="bottom"/>
            <w:hideMark/>
          </w:tcPr>
          <w:p w14:paraId="23F5C839"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70EEF7A"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0305DAB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г.Кемерово, ул.Двужильного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2A44539"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(3842) 901400</w:t>
            </w:r>
          </w:p>
        </w:tc>
      </w:tr>
      <w:tr w:rsidR="005D1C66" w:rsidRPr="00BF4072" w14:paraId="3A0482D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D638CD3"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21</w:t>
            </w:r>
          </w:p>
        </w:tc>
        <w:tc>
          <w:tcPr>
            <w:tcW w:w="1828" w:type="dxa"/>
            <w:tcBorders>
              <w:top w:val="nil"/>
              <w:left w:val="nil"/>
              <w:bottom w:val="single" w:sz="4" w:space="0" w:color="auto"/>
              <w:right w:val="nil"/>
            </w:tcBorders>
            <w:shd w:val="clear" w:color="000000" w:fill="FFFFFF"/>
            <w:noWrap/>
            <w:vAlign w:val="bottom"/>
            <w:hideMark/>
          </w:tcPr>
          <w:p w14:paraId="6F1E7336"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E36C27E"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15D060ED"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6230F0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(3842)350480, 358319</w:t>
            </w:r>
          </w:p>
        </w:tc>
      </w:tr>
      <w:tr w:rsidR="005D1C66" w:rsidRPr="00BF4072" w14:paraId="469C783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A1B6EC1"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22</w:t>
            </w:r>
          </w:p>
        </w:tc>
        <w:tc>
          <w:tcPr>
            <w:tcW w:w="1828" w:type="dxa"/>
            <w:tcBorders>
              <w:top w:val="nil"/>
              <w:left w:val="nil"/>
              <w:bottom w:val="single" w:sz="4" w:space="0" w:color="auto"/>
              <w:right w:val="nil"/>
            </w:tcBorders>
            <w:shd w:val="clear" w:color="000000" w:fill="FFFFFF"/>
            <w:noWrap/>
            <w:vAlign w:val="bottom"/>
            <w:hideMark/>
          </w:tcPr>
          <w:p w14:paraId="6974D25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"Дядько"</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1B6CAA5"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Курск</w:t>
            </w:r>
          </w:p>
        </w:tc>
        <w:tc>
          <w:tcPr>
            <w:tcW w:w="3721" w:type="dxa"/>
            <w:tcBorders>
              <w:top w:val="nil"/>
              <w:left w:val="nil"/>
              <w:bottom w:val="single" w:sz="4" w:space="0" w:color="auto"/>
              <w:right w:val="nil"/>
            </w:tcBorders>
            <w:shd w:val="clear" w:color="000000" w:fill="FFFFFF"/>
            <w:vAlign w:val="center"/>
            <w:hideMark/>
          </w:tcPr>
          <w:p w14:paraId="1C88F0C3" w14:textId="77777777" w:rsidR="005D1C66" w:rsidRPr="00BF4072" w:rsidRDefault="005D1C66" w:rsidP="00CC035C">
            <w:pPr>
              <w:jc w:val="both"/>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C8933FE" w14:textId="77777777" w:rsidR="005D1C66" w:rsidRPr="00BF4072" w:rsidRDefault="005D1C66" w:rsidP="00CC035C">
            <w:pPr>
              <w:rPr>
                <w:rFonts w:asciiTheme="minorHAnsi" w:eastAsia="Times New Roman" w:hAnsiTheme="minorHAnsi" w:cstheme="minorHAnsi"/>
                <w:bCs/>
                <w:color w:val="000000"/>
                <w:sz w:val="20"/>
                <w:szCs w:val="20"/>
                <w:lang w:eastAsia="ru-RU"/>
              </w:rPr>
            </w:pPr>
            <w:r w:rsidRPr="00BF4072">
              <w:rPr>
                <w:rFonts w:asciiTheme="minorHAnsi" w:eastAsia="Times New Roman" w:hAnsiTheme="minorHAnsi" w:cstheme="minorHAnsi"/>
                <w:bCs/>
                <w:color w:val="000000"/>
                <w:sz w:val="20"/>
                <w:szCs w:val="20"/>
                <w:lang w:eastAsia="ru-RU"/>
              </w:rPr>
              <w:t>8 904 520 87 27</w:t>
            </w:r>
          </w:p>
        </w:tc>
      </w:tr>
      <w:tr w:rsidR="005D1C66" w:rsidRPr="00BF4072" w14:paraId="39C5F2C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BBD4AEB"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23</w:t>
            </w:r>
          </w:p>
        </w:tc>
        <w:tc>
          <w:tcPr>
            <w:tcW w:w="1828" w:type="dxa"/>
            <w:tcBorders>
              <w:top w:val="nil"/>
              <w:left w:val="nil"/>
              <w:bottom w:val="single" w:sz="4" w:space="0" w:color="auto"/>
              <w:right w:val="nil"/>
            </w:tcBorders>
            <w:shd w:val="clear" w:color="000000" w:fill="FFFFFF"/>
            <w:noWrap/>
            <w:vAlign w:val="bottom"/>
            <w:hideMark/>
          </w:tcPr>
          <w:p w14:paraId="27F0114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FD2DC6E"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hideMark/>
          </w:tcPr>
          <w:p w14:paraId="175F3E6E"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BEACCF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(38456) 71281</w:t>
            </w:r>
          </w:p>
        </w:tc>
      </w:tr>
      <w:tr w:rsidR="005D1C66" w:rsidRPr="00BF4072" w14:paraId="7201655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9FE937A"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24</w:t>
            </w:r>
          </w:p>
        </w:tc>
        <w:tc>
          <w:tcPr>
            <w:tcW w:w="1828" w:type="dxa"/>
            <w:tcBorders>
              <w:top w:val="nil"/>
              <w:left w:val="nil"/>
              <w:bottom w:val="single" w:sz="4" w:space="0" w:color="auto"/>
              <w:right w:val="nil"/>
            </w:tcBorders>
            <w:shd w:val="clear" w:color="auto" w:fill="auto"/>
            <w:noWrap/>
            <w:hideMark/>
          </w:tcPr>
          <w:p w14:paraId="366CA675"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13AA927"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4277FE0E"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121471,Москва,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05A4478"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8(8007)006525</w:t>
            </w:r>
          </w:p>
        </w:tc>
      </w:tr>
      <w:tr w:rsidR="005D1C66" w:rsidRPr="00BF4072" w14:paraId="2B3CD9A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A98B755"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25</w:t>
            </w:r>
          </w:p>
        </w:tc>
        <w:tc>
          <w:tcPr>
            <w:tcW w:w="1828" w:type="dxa"/>
            <w:tcBorders>
              <w:top w:val="nil"/>
              <w:left w:val="nil"/>
              <w:bottom w:val="single" w:sz="4" w:space="0" w:color="auto"/>
              <w:right w:val="nil"/>
            </w:tcBorders>
            <w:shd w:val="clear" w:color="auto" w:fill="auto"/>
            <w:noWrap/>
            <w:hideMark/>
          </w:tcPr>
          <w:p w14:paraId="0FBE08BB"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ИП Силин Ю.В.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861A10A"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246BAB77"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Москва, Севанская ул,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19DBBDC"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(985)2566520</w:t>
            </w:r>
          </w:p>
        </w:tc>
      </w:tr>
      <w:tr w:rsidR="005D1C66" w:rsidRPr="00BF4072" w14:paraId="699B5E7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8761F93"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26</w:t>
            </w:r>
          </w:p>
        </w:tc>
        <w:tc>
          <w:tcPr>
            <w:tcW w:w="1828" w:type="dxa"/>
            <w:tcBorders>
              <w:top w:val="nil"/>
              <w:left w:val="nil"/>
              <w:bottom w:val="single" w:sz="4" w:space="0" w:color="auto"/>
              <w:right w:val="nil"/>
            </w:tcBorders>
            <w:shd w:val="clear" w:color="auto" w:fill="auto"/>
            <w:noWrap/>
            <w:vAlign w:val="bottom"/>
            <w:hideMark/>
          </w:tcPr>
          <w:p w14:paraId="46A630AE"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0A65AB9"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hideMark/>
          </w:tcPr>
          <w:p w14:paraId="38F37168"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455034, Челябинская обл., Магнитогорск г, Зеленый лог ул,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E52628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8(351)9404412</w:t>
            </w:r>
          </w:p>
        </w:tc>
      </w:tr>
      <w:tr w:rsidR="005D1C66" w:rsidRPr="00BF4072" w14:paraId="2926EC0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882D6EB"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27</w:t>
            </w:r>
          </w:p>
        </w:tc>
        <w:tc>
          <w:tcPr>
            <w:tcW w:w="1828" w:type="dxa"/>
            <w:tcBorders>
              <w:top w:val="nil"/>
              <w:left w:val="nil"/>
              <w:bottom w:val="single" w:sz="4" w:space="0" w:color="auto"/>
              <w:right w:val="nil"/>
            </w:tcBorders>
            <w:shd w:val="clear" w:color="auto" w:fill="auto"/>
            <w:noWrap/>
            <w:vAlign w:val="bottom"/>
            <w:hideMark/>
          </w:tcPr>
          <w:p w14:paraId="1E7B9BE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Царева Н.П.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71814E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Мурманск</w:t>
            </w:r>
          </w:p>
        </w:tc>
        <w:tc>
          <w:tcPr>
            <w:tcW w:w="3721" w:type="dxa"/>
            <w:tcBorders>
              <w:top w:val="nil"/>
              <w:left w:val="nil"/>
              <w:bottom w:val="single" w:sz="4" w:space="0" w:color="auto"/>
              <w:right w:val="nil"/>
            </w:tcBorders>
            <w:shd w:val="clear" w:color="auto" w:fill="auto"/>
            <w:noWrap/>
            <w:vAlign w:val="bottom"/>
            <w:hideMark/>
          </w:tcPr>
          <w:p w14:paraId="41E5C52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183031, Мурманская обл, Мурманск г, Свердлова ул,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6C9DCC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(953)300-1932</w:t>
            </w:r>
          </w:p>
        </w:tc>
      </w:tr>
      <w:tr w:rsidR="005D1C66" w:rsidRPr="00BF4072" w14:paraId="20CC209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5396B15"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28</w:t>
            </w:r>
          </w:p>
        </w:tc>
        <w:tc>
          <w:tcPr>
            <w:tcW w:w="1828" w:type="dxa"/>
            <w:tcBorders>
              <w:top w:val="nil"/>
              <w:left w:val="nil"/>
              <w:bottom w:val="single" w:sz="4" w:space="0" w:color="auto"/>
              <w:right w:val="nil"/>
            </w:tcBorders>
            <w:shd w:val="clear" w:color="auto" w:fill="auto"/>
            <w:noWrap/>
            <w:vAlign w:val="bottom"/>
            <w:hideMark/>
          </w:tcPr>
          <w:p w14:paraId="16CDFAB8"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718228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г.НижнийНовгород</w:t>
            </w:r>
          </w:p>
        </w:tc>
        <w:tc>
          <w:tcPr>
            <w:tcW w:w="3721" w:type="dxa"/>
            <w:tcBorders>
              <w:top w:val="nil"/>
              <w:left w:val="nil"/>
              <w:bottom w:val="single" w:sz="4" w:space="0" w:color="auto"/>
              <w:right w:val="nil"/>
            </w:tcBorders>
            <w:shd w:val="clear" w:color="auto" w:fill="auto"/>
            <w:noWrap/>
            <w:vAlign w:val="bottom"/>
            <w:hideMark/>
          </w:tcPr>
          <w:p w14:paraId="73F0C1DF"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603074, Нижний Новгород г, Сормовское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64A7089"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(831) 257-79-54    8 908 16 70 249</w:t>
            </w:r>
          </w:p>
        </w:tc>
      </w:tr>
      <w:tr w:rsidR="005D1C66" w:rsidRPr="00BF4072" w14:paraId="14B7E24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20B458D"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29</w:t>
            </w:r>
          </w:p>
        </w:tc>
        <w:tc>
          <w:tcPr>
            <w:tcW w:w="1828" w:type="dxa"/>
            <w:tcBorders>
              <w:top w:val="nil"/>
              <w:left w:val="nil"/>
              <w:bottom w:val="single" w:sz="4" w:space="0" w:color="auto"/>
              <w:right w:val="nil"/>
            </w:tcBorders>
            <w:shd w:val="clear" w:color="000000" w:fill="FFFFFF"/>
            <w:vAlign w:val="center"/>
            <w:hideMark/>
          </w:tcPr>
          <w:p w14:paraId="1578265D" w14:textId="77777777" w:rsidR="005D1C66" w:rsidRPr="00BF4072" w:rsidRDefault="005D1C66" w:rsidP="00CC035C">
            <w:pPr>
              <w:jc w:val="both"/>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D64861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hideMark/>
          </w:tcPr>
          <w:p w14:paraId="5479050F"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1C3EF15"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8(383) 3990109</w:t>
            </w:r>
          </w:p>
        </w:tc>
      </w:tr>
      <w:tr w:rsidR="005D1C66" w:rsidRPr="00BF4072" w14:paraId="773A768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D709BFA"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30</w:t>
            </w:r>
          </w:p>
        </w:tc>
        <w:tc>
          <w:tcPr>
            <w:tcW w:w="1828" w:type="dxa"/>
            <w:tcBorders>
              <w:top w:val="nil"/>
              <w:left w:val="nil"/>
              <w:bottom w:val="single" w:sz="4" w:space="0" w:color="auto"/>
              <w:right w:val="nil"/>
            </w:tcBorders>
            <w:shd w:val="clear" w:color="000000" w:fill="FFFFFF"/>
            <w:noWrap/>
            <w:vAlign w:val="bottom"/>
            <w:hideMark/>
          </w:tcPr>
          <w:p w14:paraId="141CAC07" w14:textId="77777777" w:rsidR="005D1C66" w:rsidRPr="00BF4072" w:rsidRDefault="005D1C66" w:rsidP="00CC035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B0032BB" w14:textId="77777777" w:rsidR="005D1C66" w:rsidRPr="00BF4072" w:rsidRDefault="005D1C66" w:rsidP="00CC035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hideMark/>
          </w:tcPr>
          <w:p w14:paraId="41A6ED86" w14:textId="77777777" w:rsidR="005D1C66" w:rsidRPr="00BF4072" w:rsidRDefault="005D1C66" w:rsidP="00CC035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630032, Новосибирская обл, Новосибирск г, Станционная ул,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BF3135C" w14:textId="77777777" w:rsidR="005D1C66" w:rsidRPr="00BF4072" w:rsidRDefault="005D1C66" w:rsidP="00CC035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7 (913) 916-84-95</w:t>
            </w:r>
          </w:p>
        </w:tc>
      </w:tr>
      <w:tr w:rsidR="005D1C66" w:rsidRPr="00BF4072" w14:paraId="2DFF678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8E30007"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31</w:t>
            </w:r>
          </w:p>
        </w:tc>
        <w:tc>
          <w:tcPr>
            <w:tcW w:w="1828" w:type="dxa"/>
            <w:tcBorders>
              <w:top w:val="nil"/>
              <w:left w:val="nil"/>
              <w:bottom w:val="single" w:sz="4" w:space="0" w:color="auto"/>
              <w:right w:val="nil"/>
            </w:tcBorders>
            <w:shd w:val="clear" w:color="000000" w:fill="FFFFFF"/>
            <w:noWrap/>
            <w:vAlign w:val="bottom"/>
            <w:hideMark/>
          </w:tcPr>
          <w:p w14:paraId="5784C94F"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1C2BC174"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hideMark/>
          </w:tcPr>
          <w:p w14:paraId="55A94C3E"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ADEBCD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(3843)200347</w:t>
            </w:r>
          </w:p>
        </w:tc>
      </w:tr>
      <w:tr w:rsidR="005D1C66" w:rsidRPr="00BF4072" w14:paraId="5731E8A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A33CE08"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32</w:t>
            </w:r>
          </w:p>
        </w:tc>
        <w:tc>
          <w:tcPr>
            <w:tcW w:w="1828" w:type="dxa"/>
            <w:tcBorders>
              <w:top w:val="nil"/>
              <w:left w:val="nil"/>
              <w:bottom w:val="single" w:sz="4" w:space="0" w:color="auto"/>
              <w:right w:val="nil"/>
            </w:tcBorders>
            <w:shd w:val="clear" w:color="auto" w:fill="auto"/>
            <w:vAlign w:val="bottom"/>
            <w:hideMark/>
          </w:tcPr>
          <w:p w14:paraId="7073EBE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A2D3B48"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Омск</w:t>
            </w:r>
          </w:p>
        </w:tc>
        <w:tc>
          <w:tcPr>
            <w:tcW w:w="3721" w:type="dxa"/>
            <w:tcBorders>
              <w:top w:val="nil"/>
              <w:left w:val="nil"/>
              <w:bottom w:val="single" w:sz="4" w:space="0" w:color="auto"/>
              <w:right w:val="nil"/>
            </w:tcBorders>
            <w:shd w:val="clear" w:color="auto" w:fill="auto"/>
            <w:noWrap/>
            <w:vAlign w:val="bottom"/>
            <w:hideMark/>
          </w:tcPr>
          <w:p w14:paraId="24480E80"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644022, Омская обл., Омск г, Сакена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B611A11"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8(3812) 502060</w:t>
            </w:r>
          </w:p>
        </w:tc>
      </w:tr>
      <w:tr w:rsidR="005D1C66" w:rsidRPr="00BF4072" w14:paraId="0BF3BB3A"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0B7067E"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33</w:t>
            </w:r>
          </w:p>
        </w:tc>
        <w:tc>
          <w:tcPr>
            <w:tcW w:w="1828" w:type="dxa"/>
            <w:tcBorders>
              <w:top w:val="nil"/>
              <w:left w:val="nil"/>
              <w:bottom w:val="single" w:sz="4" w:space="0" w:color="auto"/>
              <w:right w:val="nil"/>
            </w:tcBorders>
            <w:shd w:val="clear" w:color="auto" w:fill="auto"/>
            <w:noWrap/>
            <w:vAlign w:val="bottom"/>
            <w:hideMark/>
          </w:tcPr>
          <w:p w14:paraId="7880CF9C"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0A98A96"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03365A2A"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72D9D2D"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( 4862 ) 54-12-12 доб 132, 8-960-650-30-00</w:t>
            </w:r>
          </w:p>
        </w:tc>
      </w:tr>
      <w:tr w:rsidR="005D1C66" w:rsidRPr="00BF4072" w14:paraId="1A06EAD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0624C35"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34</w:t>
            </w:r>
          </w:p>
        </w:tc>
        <w:tc>
          <w:tcPr>
            <w:tcW w:w="1828" w:type="dxa"/>
            <w:tcBorders>
              <w:top w:val="nil"/>
              <w:left w:val="nil"/>
              <w:bottom w:val="single" w:sz="4" w:space="0" w:color="auto"/>
              <w:right w:val="nil"/>
            </w:tcBorders>
            <w:shd w:val="clear" w:color="auto" w:fill="auto"/>
            <w:noWrap/>
            <w:vAlign w:val="bottom"/>
            <w:hideMark/>
          </w:tcPr>
          <w:p w14:paraId="76124034"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535F88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728B8989"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E2845B4"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8(4862) 200758, 8(962)4829666</w:t>
            </w:r>
          </w:p>
        </w:tc>
      </w:tr>
      <w:tr w:rsidR="005D1C66" w:rsidRPr="00BF4072" w14:paraId="7E1E928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66B71CD"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35</w:t>
            </w:r>
          </w:p>
        </w:tc>
        <w:tc>
          <w:tcPr>
            <w:tcW w:w="1828" w:type="dxa"/>
            <w:tcBorders>
              <w:top w:val="nil"/>
              <w:left w:val="nil"/>
              <w:bottom w:val="single" w:sz="4" w:space="0" w:color="auto"/>
              <w:right w:val="nil"/>
            </w:tcBorders>
            <w:shd w:val="clear" w:color="auto" w:fill="auto"/>
            <w:noWrap/>
            <w:vAlign w:val="bottom"/>
            <w:hideMark/>
          </w:tcPr>
          <w:p w14:paraId="32F9947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BC0C47D"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auto" w:fill="auto"/>
            <w:noWrap/>
            <w:vAlign w:val="bottom"/>
            <w:hideMark/>
          </w:tcPr>
          <w:p w14:paraId="1D3EB88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A3A6AC4"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(342)2594479</w:t>
            </w:r>
          </w:p>
        </w:tc>
      </w:tr>
      <w:tr w:rsidR="005D1C66" w:rsidRPr="00BF4072" w14:paraId="5496505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5E74CA1"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36</w:t>
            </w:r>
          </w:p>
        </w:tc>
        <w:tc>
          <w:tcPr>
            <w:tcW w:w="1828" w:type="dxa"/>
            <w:tcBorders>
              <w:top w:val="nil"/>
              <w:left w:val="nil"/>
              <w:bottom w:val="single" w:sz="4" w:space="0" w:color="auto"/>
              <w:right w:val="nil"/>
            </w:tcBorders>
            <w:shd w:val="clear" w:color="000000" w:fill="FFFFFF"/>
            <w:noWrap/>
            <w:vAlign w:val="bottom"/>
            <w:hideMark/>
          </w:tcPr>
          <w:p w14:paraId="4573C0BD"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4B5DD11"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000000" w:fill="FFFFFF"/>
            <w:noWrap/>
            <w:vAlign w:val="bottom"/>
            <w:hideMark/>
          </w:tcPr>
          <w:p w14:paraId="4FEE96D0"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614064, Пермь г, Героев Хасана ул,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F1C87E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(342)2020490</w:t>
            </w:r>
          </w:p>
        </w:tc>
      </w:tr>
      <w:tr w:rsidR="005D1C66" w:rsidRPr="00BF4072" w14:paraId="2E00453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5949530"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37</w:t>
            </w:r>
          </w:p>
        </w:tc>
        <w:tc>
          <w:tcPr>
            <w:tcW w:w="1828" w:type="dxa"/>
            <w:tcBorders>
              <w:top w:val="nil"/>
              <w:left w:val="nil"/>
              <w:bottom w:val="single" w:sz="4" w:space="0" w:color="000000"/>
              <w:right w:val="nil"/>
            </w:tcBorders>
            <w:shd w:val="clear" w:color="CCFFFF" w:fill="FFFFFF"/>
            <w:noWrap/>
            <w:vAlign w:val="bottom"/>
            <w:hideMark/>
          </w:tcPr>
          <w:p w14:paraId="502C10C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hideMark/>
          </w:tcPr>
          <w:p w14:paraId="458C80ED"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hideMark/>
          </w:tcPr>
          <w:p w14:paraId="3A3AEDBF" w14:textId="77777777" w:rsidR="005D1C66" w:rsidRPr="00BF4072" w:rsidRDefault="005D1C66" w:rsidP="00CC035C">
            <w:pPr>
              <w:rPr>
                <w:rFonts w:asciiTheme="minorHAnsi" w:eastAsia="Times New Roman" w:hAnsiTheme="minorHAnsi" w:cstheme="minorHAnsi"/>
                <w:sz w:val="20"/>
                <w:szCs w:val="20"/>
                <w:lang w:eastAsia="ru-RU"/>
              </w:rPr>
            </w:pPr>
            <w:r w:rsidRPr="00BF4072">
              <w:rPr>
                <w:rFonts w:asciiTheme="minorHAnsi" w:eastAsia="Times New Roman" w:hAnsiTheme="minorHAnsi" w:cstheme="minorHAnsi"/>
                <w:sz w:val="20"/>
                <w:szCs w:val="20"/>
                <w:lang w:eastAsia="ru-RU"/>
              </w:rPr>
              <w:t>357500, Ставропольский край . г.Пятигорск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hideMark/>
          </w:tcPr>
          <w:p w14:paraId="01BF969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+7 (8793) 382757</w:t>
            </w:r>
          </w:p>
        </w:tc>
      </w:tr>
      <w:tr w:rsidR="005D1C66" w:rsidRPr="00BF4072" w14:paraId="783965E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B6D2C13"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38</w:t>
            </w:r>
          </w:p>
        </w:tc>
        <w:tc>
          <w:tcPr>
            <w:tcW w:w="1828" w:type="dxa"/>
            <w:tcBorders>
              <w:top w:val="nil"/>
              <w:left w:val="nil"/>
              <w:bottom w:val="single" w:sz="4" w:space="0" w:color="auto"/>
              <w:right w:val="nil"/>
            </w:tcBorders>
            <w:shd w:val="clear" w:color="auto" w:fill="auto"/>
            <w:noWrap/>
            <w:vAlign w:val="bottom"/>
            <w:hideMark/>
          </w:tcPr>
          <w:p w14:paraId="0640A980"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9B349BF"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Рязань</w:t>
            </w:r>
          </w:p>
        </w:tc>
        <w:tc>
          <w:tcPr>
            <w:tcW w:w="3721" w:type="dxa"/>
            <w:tcBorders>
              <w:top w:val="nil"/>
              <w:left w:val="nil"/>
              <w:bottom w:val="single" w:sz="4" w:space="0" w:color="auto"/>
              <w:right w:val="nil"/>
            </w:tcBorders>
            <w:shd w:val="clear" w:color="auto" w:fill="auto"/>
            <w:noWrap/>
            <w:vAlign w:val="bottom"/>
            <w:hideMark/>
          </w:tcPr>
          <w:p w14:paraId="6E2111B4"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5B1273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8(4912) 282016, 923472</w:t>
            </w:r>
          </w:p>
        </w:tc>
      </w:tr>
      <w:tr w:rsidR="005D1C66" w:rsidRPr="00BF4072" w14:paraId="0135162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D084137"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39</w:t>
            </w:r>
          </w:p>
        </w:tc>
        <w:tc>
          <w:tcPr>
            <w:tcW w:w="1828" w:type="dxa"/>
            <w:tcBorders>
              <w:top w:val="nil"/>
              <w:left w:val="nil"/>
              <w:bottom w:val="single" w:sz="4" w:space="0" w:color="auto"/>
              <w:right w:val="nil"/>
            </w:tcBorders>
            <w:shd w:val="clear" w:color="auto" w:fill="auto"/>
            <w:noWrap/>
            <w:vAlign w:val="bottom"/>
            <w:hideMark/>
          </w:tcPr>
          <w:p w14:paraId="50BAA83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3D4C3B1"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Ростов на Дону </w:t>
            </w:r>
          </w:p>
        </w:tc>
        <w:tc>
          <w:tcPr>
            <w:tcW w:w="3721" w:type="dxa"/>
            <w:tcBorders>
              <w:top w:val="nil"/>
              <w:left w:val="nil"/>
              <w:bottom w:val="single" w:sz="4" w:space="0" w:color="auto"/>
              <w:right w:val="nil"/>
            </w:tcBorders>
            <w:shd w:val="clear" w:color="auto" w:fill="auto"/>
            <w:noWrap/>
            <w:vAlign w:val="bottom"/>
            <w:hideMark/>
          </w:tcPr>
          <w:p w14:paraId="34641220"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344010, Ростов-на-Дону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E1831A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8(863) 2790305 </w:t>
            </w:r>
          </w:p>
        </w:tc>
      </w:tr>
      <w:tr w:rsidR="005D1C66" w:rsidRPr="00BF4072" w14:paraId="3826E41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C9FAB36"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40</w:t>
            </w:r>
          </w:p>
        </w:tc>
        <w:tc>
          <w:tcPr>
            <w:tcW w:w="1828" w:type="dxa"/>
            <w:tcBorders>
              <w:top w:val="nil"/>
              <w:left w:val="nil"/>
              <w:bottom w:val="single" w:sz="4" w:space="0" w:color="auto"/>
              <w:right w:val="nil"/>
            </w:tcBorders>
            <w:shd w:val="clear" w:color="auto" w:fill="auto"/>
            <w:vAlign w:val="center"/>
            <w:hideMark/>
          </w:tcPr>
          <w:p w14:paraId="447816AD"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hideMark/>
          </w:tcPr>
          <w:p w14:paraId="4E0ACAF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г.Санкт Петербург </w:t>
            </w:r>
          </w:p>
        </w:tc>
        <w:tc>
          <w:tcPr>
            <w:tcW w:w="3721" w:type="dxa"/>
            <w:tcBorders>
              <w:top w:val="nil"/>
              <w:left w:val="nil"/>
              <w:bottom w:val="single" w:sz="4" w:space="0" w:color="auto"/>
              <w:right w:val="nil"/>
            </w:tcBorders>
            <w:shd w:val="clear" w:color="auto" w:fill="auto"/>
            <w:vAlign w:val="center"/>
            <w:hideMark/>
          </w:tcPr>
          <w:p w14:paraId="0F19DAC0"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190013,  г, Санкт-Петербург, , Заставская ул. Д. 30</w:t>
            </w:r>
          </w:p>
        </w:tc>
        <w:tc>
          <w:tcPr>
            <w:tcW w:w="2233" w:type="dxa"/>
            <w:tcBorders>
              <w:top w:val="nil"/>
              <w:left w:val="single" w:sz="8" w:space="0" w:color="auto"/>
              <w:bottom w:val="single" w:sz="4" w:space="0" w:color="auto"/>
              <w:right w:val="single" w:sz="8" w:space="0" w:color="auto"/>
            </w:tcBorders>
            <w:shd w:val="clear" w:color="auto" w:fill="auto"/>
            <w:vAlign w:val="center"/>
            <w:hideMark/>
          </w:tcPr>
          <w:p w14:paraId="6DE9A9E0"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8(812)7403587</w:t>
            </w:r>
          </w:p>
        </w:tc>
      </w:tr>
      <w:tr w:rsidR="005D1C66" w:rsidRPr="00BF4072" w14:paraId="19D7F68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7085D61"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41</w:t>
            </w:r>
          </w:p>
        </w:tc>
        <w:tc>
          <w:tcPr>
            <w:tcW w:w="1828" w:type="dxa"/>
            <w:tcBorders>
              <w:top w:val="nil"/>
              <w:left w:val="nil"/>
              <w:bottom w:val="single" w:sz="4" w:space="0" w:color="auto"/>
              <w:right w:val="nil"/>
            </w:tcBorders>
            <w:shd w:val="clear" w:color="auto" w:fill="auto"/>
            <w:noWrap/>
            <w:vAlign w:val="bottom"/>
            <w:hideMark/>
          </w:tcPr>
          <w:p w14:paraId="26F34016"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"Интер Электро"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CEE4A68"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hideMark/>
          </w:tcPr>
          <w:p w14:paraId="3CA95D6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443052, Самарская обл,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8705E21"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8(846) 9552414 </w:t>
            </w:r>
          </w:p>
        </w:tc>
      </w:tr>
      <w:tr w:rsidR="005D1C66" w:rsidRPr="00BF4072" w14:paraId="03A52FA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D1A3B8B"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42</w:t>
            </w:r>
          </w:p>
        </w:tc>
        <w:tc>
          <w:tcPr>
            <w:tcW w:w="1828" w:type="dxa"/>
            <w:tcBorders>
              <w:top w:val="nil"/>
              <w:left w:val="nil"/>
              <w:bottom w:val="single" w:sz="4" w:space="0" w:color="auto"/>
              <w:right w:val="nil"/>
            </w:tcBorders>
            <w:shd w:val="clear" w:color="000000" w:fill="FFFFFF"/>
            <w:noWrap/>
            <w:vAlign w:val="bottom"/>
            <w:hideMark/>
          </w:tcPr>
          <w:p w14:paraId="426AFF70" w14:textId="77777777" w:rsidR="005D1C66" w:rsidRPr="00BF4072" w:rsidRDefault="005D1C66" w:rsidP="00CC035C">
            <w:pPr>
              <w:rPr>
                <w:rFonts w:asciiTheme="minorHAnsi" w:eastAsia="Times New Roman" w:hAnsiTheme="minorHAnsi" w:cstheme="minorHAnsi"/>
                <w:color w:val="000000"/>
                <w:sz w:val="20"/>
                <w:szCs w:val="20"/>
                <w:lang w:eastAsia="ru-RU"/>
              </w:rPr>
            </w:pPr>
            <w:r w:rsidRPr="00BF4072">
              <w:rPr>
                <w:rFonts w:asciiTheme="minorHAnsi" w:eastAsia="Times New Roman" w:hAnsiTheme="minorHAnsi" w:cstheme="minorHAnsi"/>
                <w:color w:val="000000"/>
                <w:sz w:val="20"/>
                <w:szCs w:val="20"/>
                <w:lang w:eastAsia="ru-RU"/>
              </w:rPr>
              <w:t>ИП Колоколов 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1DD65184"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000000" w:fill="FFFFFF"/>
            <w:noWrap/>
            <w:vAlign w:val="bottom"/>
            <w:hideMark/>
          </w:tcPr>
          <w:p w14:paraId="42020906"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443058, г. Самара, Физкультурная, дом №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320FD60"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8(846)9905446</w:t>
            </w:r>
          </w:p>
        </w:tc>
      </w:tr>
      <w:tr w:rsidR="005D1C66" w:rsidRPr="00BF4072" w14:paraId="1A0BDC1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322FDF3"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43</w:t>
            </w:r>
          </w:p>
        </w:tc>
        <w:tc>
          <w:tcPr>
            <w:tcW w:w="1828" w:type="dxa"/>
            <w:tcBorders>
              <w:top w:val="nil"/>
              <w:left w:val="nil"/>
              <w:bottom w:val="single" w:sz="4" w:space="0" w:color="auto"/>
              <w:right w:val="nil"/>
            </w:tcBorders>
            <w:shd w:val="clear" w:color="000000" w:fill="FFFFFF"/>
            <w:noWrap/>
            <w:vAlign w:val="bottom"/>
            <w:hideMark/>
          </w:tcPr>
          <w:p w14:paraId="20754805"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Никитина Н.В.</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E589B4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Саратов</w:t>
            </w:r>
          </w:p>
        </w:tc>
        <w:tc>
          <w:tcPr>
            <w:tcW w:w="3721" w:type="dxa"/>
            <w:tcBorders>
              <w:top w:val="nil"/>
              <w:left w:val="nil"/>
              <w:bottom w:val="single" w:sz="4" w:space="0" w:color="auto"/>
              <w:right w:val="nil"/>
            </w:tcBorders>
            <w:shd w:val="clear" w:color="000000" w:fill="FFFFFF"/>
            <w:noWrap/>
            <w:vAlign w:val="bottom"/>
            <w:hideMark/>
          </w:tcPr>
          <w:p w14:paraId="384A5DE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410015, Саратовская обл, Саратов г, Пензенская ул,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801D9C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 (8452)541418</w:t>
            </w:r>
          </w:p>
        </w:tc>
      </w:tr>
      <w:tr w:rsidR="005D1C66" w:rsidRPr="00BF4072" w14:paraId="630FB04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40643ED"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44</w:t>
            </w:r>
          </w:p>
        </w:tc>
        <w:tc>
          <w:tcPr>
            <w:tcW w:w="1828" w:type="dxa"/>
            <w:tcBorders>
              <w:top w:val="nil"/>
              <w:left w:val="nil"/>
              <w:bottom w:val="single" w:sz="4" w:space="0" w:color="auto"/>
              <w:right w:val="nil"/>
            </w:tcBorders>
            <w:shd w:val="clear" w:color="000000" w:fill="FFFFFF"/>
            <w:noWrap/>
            <w:vAlign w:val="bottom"/>
            <w:hideMark/>
          </w:tcPr>
          <w:p w14:paraId="0F68CD71"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"Профинструмент"</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29E229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hideMark/>
          </w:tcPr>
          <w:p w14:paraId="47A10F8F"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164500, Архангельская обл, Северодвинск г, Никольская ул,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8DEB699"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8(911) 6721770</w:t>
            </w:r>
          </w:p>
        </w:tc>
      </w:tr>
      <w:tr w:rsidR="005D1C66" w:rsidRPr="00BF4072" w14:paraId="236C024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BEB2D99"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45</w:t>
            </w:r>
          </w:p>
        </w:tc>
        <w:tc>
          <w:tcPr>
            <w:tcW w:w="1828" w:type="dxa"/>
            <w:tcBorders>
              <w:top w:val="nil"/>
              <w:left w:val="nil"/>
              <w:bottom w:val="single" w:sz="4" w:space="0" w:color="auto"/>
              <w:right w:val="nil"/>
            </w:tcBorders>
            <w:shd w:val="clear" w:color="000000" w:fill="FFFFFF"/>
            <w:noWrap/>
            <w:vAlign w:val="bottom"/>
            <w:hideMark/>
          </w:tcPr>
          <w:p w14:paraId="38412631"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Романов Р.А.</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662F6F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г.Тула</w:t>
            </w:r>
          </w:p>
        </w:tc>
        <w:tc>
          <w:tcPr>
            <w:tcW w:w="3721" w:type="dxa"/>
            <w:tcBorders>
              <w:top w:val="nil"/>
              <w:left w:val="nil"/>
              <w:bottom w:val="single" w:sz="4" w:space="0" w:color="auto"/>
              <w:right w:val="nil"/>
            </w:tcBorders>
            <w:shd w:val="clear" w:color="000000" w:fill="FFFFFF"/>
            <w:noWrap/>
            <w:vAlign w:val="bottom"/>
            <w:hideMark/>
          </w:tcPr>
          <w:p w14:paraId="0DA89741"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300005 ,г.Тула , ул. Павшинский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7BF5D53" w14:textId="77777777" w:rsidR="005D1C66" w:rsidRPr="00BF4072" w:rsidRDefault="005D1C66" w:rsidP="00CC035C">
            <w:pPr>
              <w:rPr>
                <w:rFonts w:asciiTheme="minorHAnsi" w:eastAsia="Times New Roman" w:hAnsiTheme="minorHAnsi" w:cstheme="minorHAnsi"/>
                <w:sz w:val="20"/>
                <w:lang w:eastAsia="ru-RU"/>
              </w:rPr>
            </w:pPr>
            <w:r w:rsidRPr="00BF4072">
              <w:rPr>
                <w:rFonts w:asciiTheme="minorHAnsi" w:eastAsia="Times New Roman" w:hAnsiTheme="minorHAnsi" w:cstheme="minorHAnsi"/>
                <w:sz w:val="20"/>
                <w:lang w:eastAsia="ru-RU"/>
              </w:rPr>
              <w:t>(4872)790190, моб. +79807229253</w:t>
            </w:r>
          </w:p>
        </w:tc>
      </w:tr>
      <w:tr w:rsidR="005D1C66" w:rsidRPr="00BF4072" w14:paraId="1B77E691"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1A068CA"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lastRenderedPageBreak/>
              <w:t>46</w:t>
            </w:r>
          </w:p>
        </w:tc>
        <w:tc>
          <w:tcPr>
            <w:tcW w:w="1828" w:type="dxa"/>
            <w:tcBorders>
              <w:top w:val="nil"/>
              <w:left w:val="nil"/>
              <w:bottom w:val="single" w:sz="4" w:space="0" w:color="auto"/>
              <w:right w:val="nil"/>
            </w:tcBorders>
            <w:shd w:val="clear" w:color="auto" w:fill="auto"/>
            <w:noWrap/>
            <w:vAlign w:val="bottom"/>
            <w:hideMark/>
          </w:tcPr>
          <w:p w14:paraId="01E0BEB1"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ООО "Технодок"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6002D59"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г.Тюмень</w:t>
            </w:r>
          </w:p>
        </w:tc>
        <w:tc>
          <w:tcPr>
            <w:tcW w:w="3721" w:type="dxa"/>
            <w:tcBorders>
              <w:top w:val="nil"/>
              <w:left w:val="nil"/>
              <w:bottom w:val="single" w:sz="4" w:space="0" w:color="auto"/>
              <w:right w:val="nil"/>
            </w:tcBorders>
            <w:shd w:val="clear" w:color="auto" w:fill="auto"/>
            <w:noWrap/>
            <w:vAlign w:val="bottom"/>
            <w:hideMark/>
          </w:tcPr>
          <w:p w14:paraId="6FD8724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625048, Тюмень, ул. Салтыкова-Щедрина,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DA4EF29"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83 452 215 669</w:t>
            </w:r>
          </w:p>
        </w:tc>
      </w:tr>
      <w:tr w:rsidR="005D1C66" w:rsidRPr="00BF4072" w14:paraId="2423EE8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1D50704"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47</w:t>
            </w:r>
          </w:p>
        </w:tc>
        <w:tc>
          <w:tcPr>
            <w:tcW w:w="1828" w:type="dxa"/>
            <w:tcBorders>
              <w:top w:val="nil"/>
              <w:left w:val="nil"/>
              <w:bottom w:val="single" w:sz="4" w:space="0" w:color="auto"/>
              <w:right w:val="nil"/>
            </w:tcBorders>
            <w:shd w:val="clear" w:color="auto" w:fill="auto"/>
            <w:noWrap/>
            <w:vAlign w:val="bottom"/>
            <w:hideMark/>
          </w:tcPr>
          <w:p w14:paraId="447B0316"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Вологжин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E324CA4"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Уфа</w:t>
            </w:r>
          </w:p>
        </w:tc>
        <w:tc>
          <w:tcPr>
            <w:tcW w:w="3721" w:type="dxa"/>
            <w:tcBorders>
              <w:top w:val="nil"/>
              <w:left w:val="nil"/>
              <w:bottom w:val="single" w:sz="4" w:space="0" w:color="auto"/>
              <w:right w:val="nil"/>
            </w:tcBorders>
            <w:shd w:val="clear" w:color="auto" w:fill="auto"/>
            <w:noWrap/>
            <w:vAlign w:val="bottom"/>
            <w:hideMark/>
          </w:tcPr>
          <w:p w14:paraId="2AB30DC4"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450022, Уфа г, Менделеева ул,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223D80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8(347) 279-90-70</w:t>
            </w:r>
          </w:p>
        </w:tc>
      </w:tr>
      <w:tr w:rsidR="005D1C66" w:rsidRPr="00BF4072" w14:paraId="18D508F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1832E74"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48</w:t>
            </w:r>
          </w:p>
        </w:tc>
        <w:tc>
          <w:tcPr>
            <w:tcW w:w="1828" w:type="dxa"/>
            <w:tcBorders>
              <w:top w:val="nil"/>
              <w:left w:val="nil"/>
              <w:bottom w:val="single" w:sz="4" w:space="0" w:color="000000"/>
              <w:right w:val="nil"/>
            </w:tcBorders>
            <w:shd w:val="clear" w:color="auto" w:fill="auto"/>
            <w:noWrap/>
            <w:vAlign w:val="bottom"/>
            <w:hideMark/>
          </w:tcPr>
          <w:p w14:paraId="7099D774"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hideMark/>
          </w:tcPr>
          <w:p w14:paraId="58EB69A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Чебоксары</w:t>
            </w:r>
          </w:p>
        </w:tc>
        <w:tc>
          <w:tcPr>
            <w:tcW w:w="3721" w:type="dxa"/>
            <w:tcBorders>
              <w:top w:val="nil"/>
              <w:left w:val="nil"/>
              <w:bottom w:val="single" w:sz="4" w:space="0" w:color="000000"/>
              <w:right w:val="nil"/>
            </w:tcBorders>
            <w:shd w:val="clear" w:color="auto" w:fill="auto"/>
            <w:noWrap/>
            <w:vAlign w:val="bottom"/>
            <w:hideMark/>
          </w:tcPr>
          <w:p w14:paraId="5A406CA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428020, Чувашская Республика, Чебоксары г, Хевешская ул,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hideMark/>
          </w:tcPr>
          <w:p w14:paraId="749525B8"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(8352) 63-97-50</w:t>
            </w:r>
          </w:p>
        </w:tc>
      </w:tr>
      <w:tr w:rsidR="005D1C66" w:rsidRPr="00BF4072" w14:paraId="59EBBA55"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3FC6C992"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49</w:t>
            </w:r>
          </w:p>
        </w:tc>
        <w:tc>
          <w:tcPr>
            <w:tcW w:w="1828" w:type="dxa"/>
            <w:tcBorders>
              <w:top w:val="nil"/>
              <w:left w:val="nil"/>
              <w:bottom w:val="single" w:sz="8" w:space="0" w:color="auto"/>
              <w:right w:val="nil"/>
            </w:tcBorders>
            <w:shd w:val="clear" w:color="000000" w:fill="FFFFFF"/>
            <w:noWrap/>
            <w:vAlign w:val="bottom"/>
            <w:hideMark/>
          </w:tcPr>
          <w:p w14:paraId="482FC2F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ИП Апалькова Д.П.</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6B56C71B"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г.Челябинск</w:t>
            </w:r>
          </w:p>
        </w:tc>
        <w:tc>
          <w:tcPr>
            <w:tcW w:w="3721" w:type="dxa"/>
            <w:tcBorders>
              <w:top w:val="nil"/>
              <w:left w:val="nil"/>
              <w:bottom w:val="single" w:sz="8" w:space="0" w:color="auto"/>
              <w:right w:val="nil"/>
            </w:tcBorders>
            <w:shd w:val="clear" w:color="000000" w:fill="FFFFFF"/>
            <w:noWrap/>
            <w:vAlign w:val="bottom"/>
            <w:hideMark/>
          </w:tcPr>
          <w:p w14:paraId="7B21470C"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46AF9B75"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8(351) 267-50-01</w:t>
            </w:r>
          </w:p>
        </w:tc>
      </w:tr>
      <w:tr w:rsidR="005D1C66" w:rsidRPr="00BF4072" w14:paraId="6860EC5F"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3583F1F"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50</w:t>
            </w:r>
          </w:p>
        </w:tc>
        <w:tc>
          <w:tcPr>
            <w:tcW w:w="1828" w:type="dxa"/>
            <w:tcBorders>
              <w:top w:val="single" w:sz="8" w:space="0" w:color="auto"/>
              <w:left w:val="nil"/>
              <w:bottom w:val="single" w:sz="4" w:space="0" w:color="auto"/>
              <w:right w:val="nil"/>
            </w:tcBorders>
            <w:shd w:val="clear" w:color="auto" w:fill="auto"/>
            <w:noWrap/>
            <w:vAlign w:val="bottom"/>
            <w:hideMark/>
          </w:tcPr>
          <w:p w14:paraId="2B7A65D9"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ООО Ламед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1A20AA7"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г Алмааты  Казахстан </w:t>
            </w:r>
          </w:p>
        </w:tc>
        <w:tc>
          <w:tcPr>
            <w:tcW w:w="3721" w:type="dxa"/>
            <w:tcBorders>
              <w:top w:val="single" w:sz="8" w:space="0" w:color="auto"/>
              <w:left w:val="nil"/>
              <w:bottom w:val="single" w:sz="4" w:space="0" w:color="auto"/>
              <w:right w:val="nil"/>
            </w:tcBorders>
            <w:shd w:val="clear" w:color="auto" w:fill="auto"/>
            <w:noWrap/>
            <w:vAlign w:val="bottom"/>
            <w:hideMark/>
          </w:tcPr>
          <w:p w14:paraId="107F73D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Алматы қ., Березовский көш.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48B2040"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 xml:space="preserve"> 8 (727) 244-64-46  8(727) 293-34-53</w:t>
            </w:r>
          </w:p>
        </w:tc>
      </w:tr>
      <w:tr w:rsidR="005D1C66" w:rsidRPr="00BF4072" w14:paraId="5A6B97CE"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6958F065" w14:textId="77777777" w:rsidR="005D1C66" w:rsidRPr="00BF4072" w:rsidRDefault="005D1C66" w:rsidP="00CC035C">
            <w:pPr>
              <w:jc w:val="right"/>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51</w:t>
            </w:r>
          </w:p>
        </w:tc>
        <w:tc>
          <w:tcPr>
            <w:tcW w:w="1828" w:type="dxa"/>
            <w:tcBorders>
              <w:top w:val="nil"/>
              <w:left w:val="nil"/>
              <w:bottom w:val="single" w:sz="8" w:space="0" w:color="auto"/>
              <w:right w:val="nil"/>
            </w:tcBorders>
            <w:shd w:val="clear" w:color="000000" w:fill="FFFFFF"/>
            <w:noWrap/>
            <w:vAlign w:val="bottom"/>
            <w:hideMark/>
          </w:tcPr>
          <w:p w14:paraId="140B4483"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СП "Сканлинк"-ООО</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0F5005B2"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г. Минск</w:t>
            </w:r>
          </w:p>
        </w:tc>
        <w:tc>
          <w:tcPr>
            <w:tcW w:w="3721" w:type="dxa"/>
            <w:tcBorders>
              <w:top w:val="nil"/>
              <w:left w:val="nil"/>
              <w:bottom w:val="single" w:sz="8" w:space="0" w:color="auto"/>
              <w:right w:val="nil"/>
            </w:tcBorders>
            <w:shd w:val="clear" w:color="000000" w:fill="FFFFFF"/>
            <w:noWrap/>
            <w:vAlign w:val="bottom"/>
            <w:hideMark/>
          </w:tcPr>
          <w:p w14:paraId="0BF748AC"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28AB9B25" w14:textId="77777777" w:rsidR="005D1C66" w:rsidRPr="00BF4072" w:rsidRDefault="005D1C66" w:rsidP="00CC035C">
            <w:pPr>
              <w:rPr>
                <w:rFonts w:asciiTheme="minorHAnsi" w:eastAsia="Times New Roman" w:hAnsiTheme="minorHAnsi" w:cstheme="minorHAnsi"/>
                <w:color w:val="000000"/>
                <w:sz w:val="20"/>
                <w:lang w:eastAsia="ru-RU"/>
              </w:rPr>
            </w:pPr>
            <w:r w:rsidRPr="00BF4072">
              <w:rPr>
                <w:rFonts w:asciiTheme="minorHAnsi" w:eastAsia="Times New Roman" w:hAnsiTheme="minorHAnsi" w:cstheme="minorHAnsi"/>
                <w:color w:val="000000"/>
                <w:sz w:val="20"/>
                <w:lang w:eastAsia="ru-RU"/>
              </w:rPr>
              <w:t>8(017) 234-99-99</w:t>
            </w:r>
          </w:p>
        </w:tc>
      </w:tr>
    </w:tbl>
    <w:p w14:paraId="6CABB0F8" w14:textId="77777777" w:rsidR="000204B2" w:rsidRPr="002E379F" w:rsidRDefault="000204B2" w:rsidP="005C6E60">
      <w:pPr>
        <w:rPr>
          <w:rFonts w:ascii="Arial" w:eastAsia="Times New Roman" w:hAnsi="Arial" w:cs="Arial"/>
          <w:sz w:val="24"/>
          <w:szCs w:val="24"/>
        </w:rPr>
      </w:pPr>
    </w:p>
    <w:p w14:paraId="11B112F5" w14:textId="77777777"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Импортер в РБ:</w:t>
      </w:r>
      <w:r w:rsidRPr="002E379F">
        <w:rPr>
          <w:rFonts w:ascii="Arial" w:hAnsi="Arial" w:cs="Arial"/>
          <w:b/>
          <w:color w:val="1E1E1E"/>
          <w:spacing w:val="-1"/>
          <w:sz w:val="24"/>
          <w:szCs w:val="24"/>
        </w:rPr>
        <w:t xml:space="preserve"> Совместное предприятие СКАНЛИНК-ООО</w:t>
      </w:r>
      <w:r w:rsidRPr="002E379F">
        <w:rPr>
          <w:rFonts w:ascii="Arial" w:hAnsi="Arial" w:cs="Arial"/>
          <w:color w:val="1E1E1E"/>
          <w:spacing w:val="-1"/>
          <w:sz w:val="24"/>
          <w:szCs w:val="24"/>
        </w:rPr>
        <w:t xml:space="preserve"> </w:t>
      </w:r>
    </w:p>
    <w:p w14:paraId="5130F408" w14:textId="77777777" w:rsidR="0067063D" w:rsidRPr="002E379F"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 xml:space="preserve">г. Минск, 4-ый пер. Монтажников д. 5-16    </w:t>
      </w:r>
    </w:p>
    <w:p w14:paraId="5E0EA521" w14:textId="77777777" w:rsidR="0067063D" w:rsidRDefault="0067063D" w:rsidP="0067063D">
      <w:pPr>
        <w:ind w:left="-98"/>
        <w:jc w:val="both"/>
        <w:rPr>
          <w:rFonts w:ascii="Arial" w:hAnsi="Arial" w:cs="Arial"/>
          <w:color w:val="1E1E1E"/>
          <w:spacing w:val="-1"/>
          <w:sz w:val="24"/>
          <w:szCs w:val="24"/>
        </w:rPr>
      </w:pPr>
      <w:r w:rsidRPr="002E379F">
        <w:rPr>
          <w:rFonts w:ascii="Arial" w:hAnsi="Arial" w:cs="Arial"/>
          <w:color w:val="1E1E1E"/>
          <w:spacing w:val="-1"/>
          <w:sz w:val="24"/>
          <w:szCs w:val="24"/>
        </w:rPr>
        <w:t xml:space="preserve">т. 234-99-99 факс 238-04-04 </w:t>
      </w:r>
      <w:hyperlink r:id="rId30" w:history="1">
        <w:r w:rsidR="005D1C66" w:rsidRPr="00C815C7">
          <w:rPr>
            <w:rStyle w:val="ad"/>
            <w:rFonts w:ascii="Arial" w:hAnsi="Arial" w:cs="Arial"/>
            <w:spacing w:val="-1"/>
            <w:sz w:val="24"/>
            <w:szCs w:val="24"/>
          </w:rPr>
          <w:t>opt@scanlink.by</w:t>
        </w:r>
      </w:hyperlink>
    </w:p>
    <w:p w14:paraId="72E1D51A" w14:textId="77777777" w:rsidR="005D1C66" w:rsidRDefault="005D1C66" w:rsidP="0067063D">
      <w:pPr>
        <w:ind w:left="-98"/>
        <w:jc w:val="both"/>
        <w:rPr>
          <w:rFonts w:ascii="Arial" w:hAnsi="Arial" w:cs="Arial"/>
          <w:color w:val="1E1E1E"/>
          <w:spacing w:val="-1"/>
          <w:sz w:val="24"/>
          <w:szCs w:val="24"/>
        </w:rPr>
      </w:pPr>
    </w:p>
    <w:p w14:paraId="5CB938C9" w14:textId="77777777" w:rsidR="005C6E60" w:rsidRPr="002E379F" w:rsidRDefault="005C6E60" w:rsidP="000204B2">
      <w:pPr>
        <w:ind w:left="-98"/>
        <w:jc w:val="both"/>
        <w:rPr>
          <w:rFonts w:ascii="Arial" w:eastAsia="Times New Roman" w:hAnsi="Arial" w:cs="Arial"/>
          <w:sz w:val="24"/>
          <w:szCs w:val="24"/>
        </w:rPr>
      </w:pPr>
      <w:r w:rsidRPr="002E379F">
        <w:rPr>
          <w:rFonts w:ascii="Arial" w:hAnsi="Arial" w:cs="Arial"/>
          <w:b/>
          <w:color w:val="1E1E1E"/>
          <w:spacing w:val="-1"/>
          <w:sz w:val="24"/>
          <w:szCs w:val="24"/>
        </w:rPr>
        <w:t>Запрещается</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выбрасывать</w:t>
      </w:r>
      <w:r w:rsidRPr="002E379F">
        <w:rPr>
          <w:rFonts w:ascii="Arial" w:hAnsi="Arial" w:cs="Arial"/>
          <w:b/>
          <w:color w:val="1E1E1E"/>
          <w:spacing w:val="-3"/>
          <w:sz w:val="24"/>
          <w:szCs w:val="24"/>
        </w:rPr>
        <w:t xml:space="preserve"> </w:t>
      </w:r>
      <w:r w:rsidRPr="002E379F">
        <w:rPr>
          <w:rFonts w:ascii="Arial" w:hAnsi="Arial" w:cs="Arial"/>
          <w:b/>
          <w:color w:val="1E1E1E"/>
          <w:spacing w:val="-1"/>
          <w:sz w:val="24"/>
          <w:szCs w:val="24"/>
        </w:rPr>
        <w:t xml:space="preserve">электроинструмент </w:t>
      </w:r>
      <w:r w:rsidRPr="002E379F">
        <w:rPr>
          <w:rFonts w:ascii="Arial" w:hAnsi="Arial" w:cs="Arial"/>
          <w:b/>
          <w:color w:val="1E1E1E"/>
          <w:sz w:val="24"/>
          <w:szCs w:val="24"/>
        </w:rPr>
        <w:t>вместе</w:t>
      </w:r>
      <w:r w:rsidRPr="002E379F">
        <w:rPr>
          <w:rFonts w:ascii="Arial" w:hAnsi="Arial" w:cs="Arial"/>
          <w:b/>
          <w:color w:val="1E1E1E"/>
          <w:spacing w:val="-1"/>
          <w:sz w:val="24"/>
          <w:szCs w:val="24"/>
        </w:rPr>
        <w:t xml:space="preserve"> </w:t>
      </w:r>
      <w:r w:rsidRPr="002E379F">
        <w:rPr>
          <w:rFonts w:ascii="Arial" w:hAnsi="Arial" w:cs="Arial"/>
          <w:b/>
          <w:color w:val="1E1E1E"/>
          <w:sz w:val="24"/>
          <w:szCs w:val="24"/>
        </w:rPr>
        <w:t>с</w:t>
      </w:r>
      <w:r w:rsidRPr="002E379F">
        <w:rPr>
          <w:rFonts w:ascii="Arial" w:hAnsi="Arial" w:cs="Arial"/>
          <w:b/>
          <w:color w:val="1E1E1E"/>
          <w:spacing w:val="-1"/>
          <w:sz w:val="24"/>
          <w:szCs w:val="24"/>
        </w:rPr>
        <w:t xml:space="preserve"> бытовыми отходами!</w:t>
      </w:r>
    </w:p>
    <w:p w14:paraId="48C4580D" w14:textId="77777777" w:rsidR="005C6E60" w:rsidRPr="002E379F" w:rsidRDefault="005C6E60" w:rsidP="000204B2">
      <w:pPr>
        <w:spacing w:before="5"/>
        <w:ind w:left="-98"/>
        <w:rPr>
          <w:rFonts w:ascii="Arial" w:eastAsia="Times New Roman" w:hAnsi="Arial" w:cs="Arial"/>
          <w:b/>
          <w:bCs/>
          <w:sz w:val="24"/>
          <w:szCs w:val="24"/>
        </w:rPr>
      </w:pPr>
    </w:p>
    <w:p w14:paraId="2F72CD2E" w14:textId="77777777" w:rsidR="005C6E60" w:rsidRPr="002E379F" w:rsidRDefault="005C6E60" w:rsidP="00165389">
      <w:pPr>
        <w:pStyle w:val="5"/>
        <w:ind w:left="-98" w:right="165"/>
        <w:jc w:val="both"/>
        <w:rPr>
          <w:rFonts w:ascii="Arial" w:hAnsi="Arial" w:cs="Arial"/>
          <w:sz w:val="24"/>
          <w:szCs w:val="24"/>
        </w:rPr>
      </w:pPr>
      <w:r w:rsidRPr="002E379F">
        <w:rPr>
          <w:rFonts w:ascii="Arial" w:hAnsi="Arial" w:cs="Arial"/>
          <w:color w:val="1E1E1E"/>
          <w:spacing w:val="-1"/>
          <w:sz w:val="24"/>
          <w:szCs w:val="24"/>
        </w:rPr>
        <w:t>Электроинструмент,</w:t>
      </w:r>
      <w:r w:rsidRPr="002E379F">
        <w:rPr>
          <w:rFonts w:ascii="Arial" w:hAnsi="Arial" w:cs="Arial"/>
          <w:color w:val="1E1E1E"/>
          <w:sz w:val="24"/>
          <w:szCs w:val="24"/>
        </w:rPr>
        <w:t xml:space="preserve"> </w:t>
      </w:r>
      <w:r w:rsidRPr="002E379F">
        <w:rPr>
          <w:rFonts w:ascii="Arial" w:hAnsi="Arial" w:cs="Arial"/>
          <w:color w:val="1E1E1E"/>
          <w:spacing w:val="-1"/>
          <w:sz w:val="24"/>
          <w:szCs w:val="24"/>
        </w:rPr>
        <w:t>отслуживший свой</w:t>
      </w:r>
      <w:r w:rsidRPr="002E379F">
        <w:rPr>
          <w:rFonts w:ascii="Arial" w:hAnsi="Arial" w:cs="Arial"/>
          <w:color w:val="1E1E1E"/>
          <w:sz w:val="24"/>
          <w:szCs w:val="24"/>
        </w:rPr>
        <w:t xml:space="preserve"> срок</w:t>
      </w:r>
      <w:r w:rsidRPr="002E379F">
        <w:rPr>
          <w:rFonts w:ascii="Arial" w:hAnsi="Arial" w:cs="Arial"/>
          <w:color w:val="1E1E1E"/>
          <w:spacing w:val="-2"/>
          <w:sz w:val="24"/>
          <w:szCs w:val="24"/>
        </w:rPr>
        <w:t xml:space="preserve"> </w:t>
      </w:r>
      <w:r w:rsidRPr="002E379F">
        <w:rPr>
          <w:rFonts w:ascii="Arial" w:hAnsi="Arial" w:cs="Arial"/>
          <w:color w:val="1E1E1E"/>
          <w:sz w:val="24"/>
          <w:szCs w:val="24"/>
        </w:rPr>
        <w:t>и не</w:t>
      </w:r>
      <w:r w:rsidRPr="002E379F">
        <w:rPr>
          <w:rFonts w:ascii="Arial" w:hAnsi="Arial" w:cs="Arial"/>
          <w:color w:val="1E1E1E"/>
          <w:spacing w:val="-1"/>
          <w:sz w:val="24"/>
          <w:szCs w:val="24"/>
        </w:rPr>
        <w:t xml:space="preserve"> подлежащий</w:t>
      </w:r>
      <w:r w:rsidRPr="002E379F">
        <w:rPr>
          <w:rFonts w:ascii="Arial" w:hAnsi="Arial" w:cs="Arial"/>
          <w:color w:val="1E1E1E"/>
          <w:sz w:val="24"/>
          <w:szCs w:val="24"/>
        </w:rPr>
        <w:t xml:space="preserve"> </w:t>
      </w:r>
      <w:r w:rsidRPr="002E379F">
        <w:rPr>
          <w:rFonts w:ascii="Arial" w:hAnsi="Arial" w:cs="Arial"/>
          <w:color w:val="1E1E1E"/>
          <w:spacing w:val="-1"/>
          <w:sz w:val="24"/>
          <w:szCs w:val="24"/>
        </w:rPr>
        <w:t>восстановлению,</w:t>
      </w:r>
      <w:r w:rsidRPr="002E379F">
        <w:rPr>
          <w:rFonts w:ascii="Arial" w:hAnsi="Arial" w:cs="Arial"/>
          <w:color w:val="1E1E1E"/>
          <w:sz w:val="24"/>
          <w:szCs w:val="24"/>
        </w:rPr>
        <w:t xml:space="preserve"> </w:t>
      </w:r>
      <w:r w:rsidRPr="002E379F">
        <w:rPr>
          <w:rFonts w:ascii="Arial" w:hAnsi="Arial" w:cs="Arial"/>
          <w:color w:val="1E1E1E"/>
          <w:spacing w:val="-1"/>
          <w:sz w:val="24"/>
          <w:szCs w:val="24"/>
        </w:rPr>
        <w:t>должен</w:t>
      </w:r>
      <w:r w:rsidRPr="002E379F">
        <w:rPr>
          <w:rFonts w:ascii="Arial" w:hAnsi="Arial" w:cs="Arial"/>
          <w:color w:val="1E1E1E"/>
          <w:spacing w:val="1"/>
          <w:sz w:val="24"/>
          <w:szCs w:val="24"/>
        </w:rPr>
        <w:t xml:space="preserve"> </w:t>
      </w:r>
      <w:r w:rsidRPr="002E379F">
        <w:rPr>
          <w:rFonts w:ascii="Arial" w:hAnsi="Arial" w:cs="Arial"/>
          <w:color w:val="1E1E1E"/>
          <w:spacing w:val="-1"/>
          <w:sz w:val="24"/>
          <w:szCs w:val="24"/>
        </w:rPr>
        <w:t>утилизироваться</w:t>
      </w:r>
      <w:r w:rsidRPr="002E379F">
        <w:rPr>
          <w:rFonts w:ascii="Arial" w:hAnsi="Arial" w:cs="Arial"/>
          <w:color w:val="1E1E1E"/>
          <w:spacing w:val="111"/>
          <w:sz w:val="24"/>
          <w:szCs w:val="24"/>
        </w:rPr>
        <w:t xml:space="preserve"> </w:t>
      </w:r>
      <w:r w:rsidRPr="002E379F">
        <w:rPr>
          <w:rFonts w:ascii="Arial" w:hAnsi="Arial" w:cs="Arial"/>
          <w:color w:val="1E1E1E"/>
          <w:spacing w:val="-1"/>
          <w:sz w:val="24"/>
          <w:szCs w:val="24"/>
        </w:rPr>
        <w:t>согласно нормам,</w:t>
      </w:r>
      <w:r w:rsidRPr="002E379F">
        <w:rPr>
          <w:rFonts w:ascii="Arial" w:hAnsi="Arial" w:cs="Arial"/>
          <w:color w:val="1E1E1E"/>
          <w:sz w:val="24"/>
          <w:szCs w:val="24"/>
        </w:rPr>
        <w:t xml:space="preserve"> </w:t>
      </w:r>
      <w:r w:rsidRPr="002E379F">
        <w:rPr>
          <w:rFonts w:ascii="Arial" w:hAnsi="Arial" w:cs="Arial"/>
          <w:color w:val="1E1E1E"/>
          <w:spacing w:val="-1"/>
          <w:sz w:val="24"/>
          <w:szCs w:val="24"/>
        </w:rPr>
        <w:t xml:space="preserve">действующим </w:t>
      </w:r>
      <w:r w:rsidRPr="002E379F">
        <w:rPr>
          <w:rFonts w:ascii="Arial" w:hAnsi="Arial" w:cs="Arial"/>
          <w:color w:val="1E1E1E"/>
          <w:sz w:val="24"/>
          <w:szCs w:val="24"/>
        </w:rPr>
        <w:t xml:space="preserve">в </w:t>
      </w:r>
      <w:r w:rsidRPr="002E379F">
        <w:rPr>
          <w:rFonts w:ascii="Arial" w:hAnsi="Arial" w:cs="Arial"/>
          <w:color w:val="1E1E1E"/>
          <w:spacing w:val="-1"/>
          <w:sz w:val="24"/>
          <w:szCs w:val="24"/>
        </w:rPr>
        <w:t>стране</w:t>
      </w:r>
      <w:r w:rsidRPr="002E379F">
        <w:rPr>
          <w:rFonts w:ascii="Arial" w:hAnsi="Arial" w:cs="Arial"/>
          <w:color w:val="1E1E1E"/>
          <w:sz w:val="24"/>
          <w:szCs w:val="24"/>
        </w:rPr>
        <w:t xml:space="preserve"> </w:t>
      </w:r>
      <w:r w:rsidRPr="002E379F">
        <w:rPr>
          <w:rFonts w:ascii="Arial" w:hAnsi="Arial" w:cs="Arial"/>
          <w:color w:val="1E1E1E"/>
          <w:spacing w:val="-1"/>
          <w:sz w:val="24"/>
          <w:szCs w:val="24"/>
        </w:rPr>
        <w:t>эксплуатации.</w:t>
      </w:r>
    </w:p>
    <w:p w14:paraId="62362B1C" w14:textId="77777777" w:rsidR="005C6E60" w:rsidRPr="002E379F" w:rsidRDefault="005C6E60" w:rsidP="00165389">
      <w:pPr>
        <w:spacing w:before="4"/>
        <w:ind w:left="-98" w:right="165"/>
        <w:jc w:val="both"/>
        <w:rPr>
          <w:rFonts w:ascii="Arial" w:eastAsia="Times New Roman" w:hAnsi="Arial" w:cs="Arial"/>
          <w:sz w:val="24"/>
          <w:szCs w:val="24"/>
        </w:rPr>
      </w:pPr>
    </w:p>
    <w:p w14:paraId="5320C35D" w14:textId="77777777" w:rsidR="005C6E60" w:rsidRPr="002E379F" w:rsidRDefault="005C6E60" w:rsidP="00165389">
      <w:pPr>
        <w:ind w:left="-98" w:right="165"/>
        <w:jc w:val="both"/>
        <w:rPr>
          <w:rFonts w:ascii="Arial" w:eastAsia="Times New Roman" w:hAnsi="Arial" w:cs="Arial"/>
          <w:sz w:val="24"/>
          <w:szCs w:val="24"/>
        </w:rPr>
      </w:pPr>
      <w:r w:rsidRPr="002E379F">
        <w:rPr>
          <w:rFonts w:ascii="Arial" w:hAnsi="Arial" w:cs="Arial"/>
          <w:color w:val="1E1E1E"/>
          <w:sz w:val="24"/>
          <w:szCs w:val="24"/>
        </w:rPr>
        <w:t>В</w:t>
      </w:r>
      <w:r w:rsidRPr="002E379F">
        <w:rPr>
          <w:rFonts w:ascii="Arial" w:hAnsi="Arial" w:cs="Arial"/>
          <w:color w:val="1E1E1E"/>
          <w:spacing w:val="-1"/>
          <w:sz w:val="24"/>
          <w:szCs w:val="24"/>
        </w:rPr>
        <w:t xml:space="preserve"> других</w:t>
      </w:r>
      <w:r w:rsidRPr="002E379F">
        <w:rPr>
          <w:rFonts w:ascii="Arial" w:hAnsi="Arial" w:cs="Arial"/>
          <w:color w:val="1E1E1E"/>
          <w:spacing w:val="1"/>
          <w:sz w:val="24"/>
          <w:szCs w:val="24"/>
        </w:rPr>
        <w:t xml:space="preserve"> </w:t>
      </w:r>
      <w:r w:rsidRPr="002E379F">
        <w:rPr>
          <w:rFonts w:ascii="Arial" w:hAnsi="Arial" w:cs="Arial"/>
          <w:color w:val="1E1E1E"/>
          <w:spacing w:val="-1"/>
          <w:sz w:val="24"/>
          <w:szCs w:val="24"/>
        </w:rPr>
        <w:t>обстоятельствах:</w:t>
      </w:r>
    </w:p>
    <w:p w14:paraId="2AF399BB" w14:textId="77777777" w:rsidR="005C6E60" w:rsidRPr="002E379F" w:rsidRDefault="005C6E60" w:rsidP="00165389">
      <w:pPr>
        <w:spacing w:before="7"/>
        <w:ind w:left="-98" w:right="165"/>
        <w:jc w:val="both"/>
        <w:rPr>
          <w:rFonts w:ascii="Arial" w:eastAsia="Times New Roman" w:hAnsi="Arial" w:cs="Arial"/>
          <w:sz w:val="24"/>
          <w:szCs w:val="24"/>
        </w:rPr>
      </w:pPr>
    </w:p>
    <w:p w14:paraId="5E5D77B1" w14:textId="77777777" w:rsidR="005C6E60" w:rsidRPr="002E379F" w:rsidRDefault="005C6E60" w:rsidP="00F56CDD">
      <w:pPr>
        <w:numPr>
          <w:ilvl w:val="0"/>
          <w:numId w:val="1"/>
        </w:numPr>
        <w:tabs>
          <w:tab w:val="left" w:pos="284"/>
        </w:tabs>
        <w:autoSpaceDE/>
        <w:autoSpaceDN/>
        <w:ind w:left="284" w:right="165" w:hanging="426"/>
        <w:jc w:val="both"/>
        <w:rPr>
          <w:rFonts w:ascii="Arial" w:eastAsia="Times New Roman" w:hAnsi="Arial" w:cs="Arial"/>
          <w:sz w:val="24"/>
          <w:szCs w:val="24"/>
        </w:rPr>
      </w:pPr>
      <w:r w:rsidRPr="002E379F">
        <w:rPr>
          <w:rFonts w:ascii="Arial" w:hAnsi="Arial" w:cs="Arial"/>
          <w:color w:val="1E1E1E"/>
          <w:sz w:val="24"/>
          <w:szCs w:val="24"/>
        </w:rPr>
        <w:t>не</w:t>
      </w:r>
      <w:r w:rsidRPr="002E379F">
        <w:rPr>
          <w:rFonts w:ascii="Arial" w:hAnsi="Arial" w:cs="Arial"/>
          <w:color w:val="1E1E1E"/>
          <w:spacing w:val="-1"/>
          <w:sz w:val="24"/>
          <w:szCs w:val="24"/>
        </w:rPr>
        <w:t xml:space="preserve"> выбрасывайте</w:t>
      </w:r>
      <w:r w:rsidRPr="002E379F">
        <w:rPr>
          <w:rFonts w:ascii="Arial" w:hAnsi="Arial" w:cs="Arial"/>
          <w:color w:val="1E1E1E"/>
          <w:sz w:val="24"/>
          <w:szCs w:val="24"/>
        </w:rPr>
        <w:t xml:space="preserve"> </w:t>
      </w:r>
      <w:r w:rsidRPr="002E379F">
        <w:rPr>
          <w:rFonts w:ascii="Arial" w:hAnsi="Arial" w:cs="Arial"/>
          <w:color w:val="1E1E1E"/>
          <w:spacing w:val="-1"/>
          <w:sz w:val="24"/>
          <w:szCs w:val="24"/>
        </w:rPr>
        <w:t>электроинструмент</w:t>
      </w:r>
      <w:r w:rsidRPr="002E379F">
        <w:rPr>
          <w:rFonts w:ascii="Arial" w:hAnsi="Arial" w:cs="Arial"/>
          <w:color w:val="1E1E1E"/>
          <w:sz w:val="24"/>
          <w:szCs w:val="24"/>
        </w:rPr>
        <w:t xml:space="preserve"> </w:t>
      </w:r>
      <w:r w:rsidRPr="002E379F">
        <w:rPr>
          <w:rFonts w:ascii="Arial" w:hAnsi="Arial" w:cs="Arial"/>
          <w:color w:val="1E1E1E"/>
          <w:spacing w:val="-1"/>
          <w:sz w:val="24"/>
          <w:szCs w:val="24"/>
        </w:rPr>
        <w:t>вместе</w:t>
      </w:r>
      <w:r w:rsidRPr="002E379F">
        <w:rPr>
          <w:rFonts w:ascii="Arial" w:hAnsi="Arial" w:cs="Arial"/>
          <w:color w:val="1E1E1E"/>
          <w:sz w:val="24"/>
          <w:szCs w:val="24"/>
        </w:rPr>
        <w:t xml:space="preserve"> с</w:t>
      </w:r>
      <w:r w:rsidRPr="002E379F">
        <w:rPr>
          <w:rFonts w:ascii="Arial" w:hAnsi="Arial" w:cs="Arial"/>
          <w:color w:val="1E1E1E"/>
          <w:spacing w:val="-1"/>
          <w:sz w:val="24"/>
          <w:szCs w:val="24"/>
        </w:rPr>
        <w:t xml:space="preserve"> </w:t>
      </w:r>
      <w:r w:rsidRPr="002E379F">
        <w:rPr>
          <w:rFonts w:ascii="Arial" w:hAnsi="Arial" w:cs="Arial"/>
          <w:color w:val="1E1E1E"/>
          <w:sz w:val="24"/>
          <w:szCs w:val="24"/>
        </w:rPr>
        <w:t>бытовым</w:t>
      </w:r>
      <w:r w:rsidRPr="002E379F">
        <w:rPr>
          <w:rFonts w:ascii="Arial" w:hAnsi="Arial" w:cs="Arial"/>
          <w:color w:val="1E1E1E"/>
          <w:spacing w:val="-1"/>
          <w:sz w:val="24"/>
          <w:szCs w:val="24"/>
        </w:rPr>
        <w:t xml:space="preserve"> мусором;</w:t>
      </w:r>
    </w:p>
    <w:p w14:paraId="42C5BC8F" w14:textId="77777777" w:rsidR="005C6E60" w:rsidRPr="002E379F" w:rsidRDefault="005C6E60" w:rsidP="00165389">
      <w:pPr>
        <w:tabs>
          <w:tab w:val="left" w:pos="284"/>
        </w:tabs>
        <w:spacing w:before="10"/>
        <w:ind w:left="284" w:right="165" w:hanging="426"/>
        <w:jc w:val="both"/>
        <w:rPr>
          <w:rFonts w:ascii="Arial" w:eastAsia="Times New Roman" w:hAnsi="Arial" w:cs="Arial"/>
          <w:sz w:val="24"/>
          <w:szCs w:val="24"/>
        </w:rPr>
      </w:pPr>
    </w:p>
    <w:p w14:paraId="36DF8C12" w14:textId="77777777" w:rsidR="005C6E60" w:rsidRPr="002E379F" w:rsidRDefault="005C6E60" w:rsidP="00F56CDD">
      <w:pPr>
        <w:numPr>
          <w:ilvl w:val="0"/>
          <w:numId w:val="1"/>
        </w:numPr>
        <w:tabs>
          <w:tab w:val="left" w:pos="284"/>
        </w:tabs>
        <w:autoSpaceDE/>
        <w:autoSpaceDN/>
        <w:ind w:left="284" w:right="165" w:hanging="426"/>
        <w:jc w:val="both"/>
        <w:rPr>
          <w:rFonts w:ascii="Arial" w:eastAsia="Times New Roman" w:hAnsi="Arial" w:cs="Arial"/>
          <w:sz w:val="24"/>
          <w:szCs w:val="24"/>
        </w:rPr>
      </w:pPr>
      <w:r w:rsidRPr="002E379F">
        <w:rPr>
          <w:rFonts w:ascii="Arial" w:hAnsi="Arial" w:cs="Arial"/>
          <w:color w:val="1E1E1E"/>
          <w:spacing w:val="-1"/>
          <w:sz w:val="24"/>
          <w:szCs w:val="24"/>
        </w:rPr>
        <w:t xml:space="preserve">рекомендуется обращаться </w:t>
      </w:r>
      <w:r w:rsidRPr="002E379F">
        <w:rPr>
          <w:rFonts w:ascii="Arial" w:hAnsi="Arial" w:cs="Arial"/>
          <w:color w:val="1E1E1E"/>
          <w:sz w:val="24"/>
          <w:szCs w:val="24"/>
        </w:rPr>
        <w:t xml:space="preserve">в </w:t>
      </w:r>
      <w:r w:rsidRPr="002E379F">
        <w:rPr>
          <w:rFonts w:ascii="Arial" w:hAnsi="Arial" w:cs="Arial"/>
          <w:color w:val="1E1E1E"/>
          <w:spacing w:val="-1"/>
          <w:sz w:val="24"/>
          <w:szCs w:val="24"/>
        </w:rPr>
        <w:t>специализированные</w:t>
      </w:r>
      <w:r w:rsidRPr="002E379F">
        <w:rPr>
          <w:rFonts w:ascii="Arial" w:hAnsi="Arial" w:cs="Arial"/>
          <w:color w:val="1E1E1E"/>
          <w:sz w:val="24"/>
          <w:szCs w:val="24"/>
        </w:rPr>
        <w:t xml:space="preserve"> </w:t>
      </w:r>
      <w:r w:rsidRPr="002E379F">
        <w:rPr>
          <w:rFonts w:ascii="Arial" w:hAnsi="Arial" w:cs="Arial"/>
          <w:color w:val="1E1E1E"/>
          <w:spacing w:val="-1"/>
          <w:sz w:val="24"/>
          <w:szCs w:val="24"/>
        </w:rPr>
        <w:t>пункты</w:t>
      </w:r>
      <w:r w:rsidRPr="002E379F">
        <w:rPr>
          <w:rFonts w:ascii="Arial" w:hAnsi="Arial" w:cs="Arial"/>
          <w:color w:val="1E1E1E"/>
          <w:sz w:val="24"/>
          <w:szCs w:val="24"/>
        </w:rPr>
        <w:t xml:space="preserve"> </w:t>
      </w:r>
      <w:r w:rsidRPr="002E379F">
        <w:rPr>
          <w:rFonts w:ascii="Arial" w:hAnsi="Arial" w:cs="Arial"/>
          <w:color w:val="1E1E1E"/>
          <w:spacing w:val="-1"/>
          <w:sz w:val="24"/>
          <w:szCs w:val="24"/>
        </w:rPr>
        <w:t>вторичной переработки</w:t>
      </w:r>
      <w:r w:rsidRPr="002E379F">
        <w:rPr>
          <w:rFonts w:ascii="Arial" w:hAnsi="Arial" w:cs="Arial"/>
          <w:color w:val="1E1E1E"/>
          <w:sz w:val="24"/>
          <w:szCs w:val="24"/>
        </w:rPr>
        <w:t xml:space="preserve"> </w:t>
      </w:r>
      <w:r w:rsidRPr="002E379F">
        <w:rPr>
          <w:rFonts w:ascii="Arial" w:hAnsi="Arial" w:cs="Arial"/>
          <w:color w:val="1E1E1E"/>
          <w:spacing w:val="-1"/>
          <w:sz w:val="24"/>
          <w:szCs w:val="24"/>
        </w:rPr>
        <w:t>сырья.</w:t>
      </w:r>
    </w:p>
    <w:p w14:paraId="390D6B60" w14:textId="77777777" w:rsidR="005C6E60" w:rsidRPr="002E379F" w:rsidRDefault="005C6E60" w:rsidP="00165389">
      <w:pPr>
        <w:ind w:left="-98" w:right="165"/>
        <w:jc w:val="both"/>
        <w:rPr>
          <w:rFonts w:ascii="Arial" w:eastAsia="Times New Roman" w:hAnsi="Arial" w:cs="Arial"/>
          <w:sz w:val="24"/>
          <w:szCs w:val="24"/>
        </w:rPr>
      </w:pPr>
    </w:p>
    <w:p w14:paraId="52DD1DBC" w14:textId="77777777" w:rsidR="005C6E60" w:rsidRPr="002E379F" w:rsidRDefault="005C6E60" w:rsidP="00165389">
      <w:pPr>
        <w:spacing w:before="119"/>
        <w:ind w:left="-98" w:right="165"/>
        <w:jc w:val="both"/>
        <w:rPr>
          <w:rFonts w:ascii="Arial" w:eastAsia="Times New Roman" w:hAnsi="Arial" w:cs="Arial"/>
          <w:sz w:val="24"/>
          <w:szCs w:val="24"/>
        </w:rPr>
      </w:pPr>
      <w:r w:rsidRPr="002E379F">
        <w:rPr>
          <w:rFonts w:ascii="Arial" w:hAnsi="Arial" w:cs="Arial"/>
          <w:color w:val="1E1E1E"/>
          <w:spacing w:val="-1"/>
          <w:sz w:val="24"/>
          <w:szCs w:val="24"/>
        </w:rPr>
        <w:t xml:space="preserve">Дата производства </w:t>
      </w:r>
      <w:r w:rsidRPr="002E379F">
        <w:rPr>
          <w:rFonts w:ascii="Arial" w:hAnsi="Arial" w:cs="Arial"/>
          <w:color w:val="1E1E1E"/>
          <w:sz w:val="24"/>
          <w:szCs w:val="24"/>
        </w:rPr>
        <w:t>указана</w:t>
      </w:r>
      <w:r w:rsidRPr="002E379F">
        <w:rPr>
          <w:rFonts w:ascii="Arial" w:hAnsi="Arial" w:cs="Arial"/>
          <w:color w:val="1E1E1E"/>
          <w:spacing w:val="-1"/>
          <w:sz w:val="24"/>
          <w:szCs w:val="24"/>
        </w:rPr>
        <w:t xml:space="preserve"> </w:t>
      </w:r>
      <w:r w:rsidRPr="002E379F">
        <w:rPr>
          <w:rFonts w:ascii="Arial" w:hAnsi="Arial" w:cs="Arial"/>
          <w:color w:val="1E1E1E"/>
          <w:sz w:val="24"/>
          <w:szCs w:val="24"/>
        </w:rPr>
        <w:t xml:space="preserve">на </w:t>
      </w:r>
      <w:r w:rsidRPr="002E379F">
        <w:rPr>
          <w:rFonts w:ascii="Arial" w:hAnsi="Arial" w:cs="Arial"/>
          <w:color w:val="1E1E1E"/>
          <w:spacing w:val="-1"/>
          <w:sz w:val="24"/>
          <w:szCs w:val="24"/>
        </w:rPr>
        <w:t xml:space="preserve">этикетке устройства </w:t>
      </w:r>
      <w:r w:rsidRPr="002E379F">
        <w:rPr>
          <w:rFonts w:ascii="Arial" w:hAnsi="Arial" w:cs="Arial"/>
          <w:color w:val="1E1E1E"/>
          <w:sz w:val="24"/>
          <w:szCs w:val="24"/>
        </w:rPr>
        <w:t>в</w:t>
      </w:r>
      <w:r w:rsidRPr="002E379F">
        <w:rPr>
          <w:rFonts w:ascii="Arial" w:hAnsi="Arial" w:cs="Arial"/>
          <w:color w:val="1E1E1E"/>
          <w:spacing w:val="-2"/>
          <w:sz w:val="24"/>
          <w:szCs w:val="24"/>
        </w:rPr>
        <w:t xml:space="preserve"> </w:t>
      </w:r>
      <w:r w:rsidRPr="002E379F">
        <w:rPr>
          <w:rFonts w:ascii="Arial" w:hAnsi="Arial" w:cs="Arial"/>
          <w:color w:val="1E1E1E"/>
          <w:spacing w:val="-1"/>
          <w:sz w:val="24"/>
          <w:szCs w:val="24"/>
        </w:rPr>
        <w:t>формате: Месяц</w:t>
      </w:r>
      <w:r w:rsidRPr="002E379F">
        <w:rPr>
          <w:rFonts w:ascii="Arial" w:hAnsi="Arial" w:cs="Arial"/>
          <w:color w:val="1E1E1E"/>
          <w:sz w:val="24"/>
          <w:szCs w:val="24"/>
        </w:rPr>
        <w:t xml:space="preserve"> / </w:t>
      </w:r>
      <w:r w:rsidRPr="002E379F">
        <w:rPr>
          <w:rFonts w:ascii="Arial" w:hAnsi="Arial" w:cs="Arial"/>
          <w:color w:val="1E1E1E"/>
          <w:spacing w:val="-1"/>
          <w:sz w:val="24"/>
          <w:szCs w:val="24"/>
        </w:rPr>
        <w:t xml:space="preserve">Число </w:t>
      </w:r>
      <w:r w:rsidRPr="002E379F">
        <w:rPr>
          <w:rFonts w:ascii="Arial" w:hAnsi="Arial" w:cs="Arial"/>
          <w:color w:val="1E1E1E"/>
          <w:sz w:val="24"/>
          <w:szCs w:val="24"/>
        </w:rPr>
        <w:t>/</w:t>
      </w:r>
      <w:r w:rsidRPr="002E379F">
        <w:rPr>
          <w:rFonts w:ascii="Arial" w:hAnsi="Arial" w:cs="Arial"/>
          <w:color w:val="1E1E1E"/>
          <w:spacing w:val="-1"/>
          <w:sz w:val="24"/>
          <w:szCs w:val="24"/>
        </w:rPr>
        <w:t xml:space="preserve"> Год.</w:t>
      </w:r>
    </w:p>
    <w:p w14:paraId="07CAA9AA" w14:textId="77777777" w:rsidR="005C6E60" w:rsidRDefault="005C6E60" w:rsidP="00165389">
      <w:pPr>
        <w:ind w:left="-98" w:right="165"/>
        <w:jc w:val="both"/>
        <w:rPr>
          <w:rFonts w:ascii="Arial" w:eastAsia="Times New Roman" w:hAnsi="Arial" w:cs="Arial"/>
          <w:sz w:val="24"/>
          <w:szCs w:val="24"/>
        </w:rPr>
      </w:pPr>
    </w:p>
    <w:p w14:paraId="04DB959C" w14:textId="77777777" w:rsidR="00E276B9" w:rsidRDefault="00E276B9" w:rsidP="00165389">
      <w:pPr>
        <w:ind w:left="-98" w:right="165"/>
        <w:jc w:val="both"/>
        <w:rPr>
          <w:rFonts w:ascii="Arial" w:eastAsia="Times New Roman" w:hAnsi="Arial" w:cs="Arial"/>
          <w:sz w:val="24"/>
          <w:szCs w:val="24"/>
        </w:rPr>
      </w:pPr>
    </w:p>
    <w:p w14:paraId="770733A5" w14:textId="77777777" w:rsidR="00E276B9" w:rsidRDefault="00E276B9" w:rsidP="00165389">
      <w:pPr>
        <w:ind w:left="-98" w:right="165"/>
        <w:jc w:val="both"/>
        <w:rPr>
          <w:rFonts w:ascii="Arial" w:eastAsia="Times New Roman" w:hAnsi="Arial" w:cs="Arial"/>
          <w:sz w:val="24"/>
          <w:szCs w:val="24"/>
        </w:rPr>
      </w:pPr>
    </w:p>
    <w:p w14:paraId="6A554710" w14:textId="77777777" w:rsidR="00E276B9" w:rsidRDefault="00E276B9" w:rsidP="00165389">
      <w:pPr>
        <w:ind w:left="-98" w:right="165"/>
        <w:jc w:val="both"/>
        <w:rPr>
          <w:rFonts w:ascii="Arial" w:eastAsia="Times New Roman" w:hAnsi="Arial" w:cs="Arial"/>
          <w:sz w:val="24"/>
          <w:szCs w:val="24"/>
        </w:rPr>
      </w:pPr>
    </w:p>
    <w:p w14:paraId="6494100B" w14:textId="77777777" w:rsidR="00E276B9" w:rsidRDefault="00E276B9" w:rsidP="00165389">
      <w:pPr>
        <w:ind w:left="-98" w:right="165"/>
        <w:jc w:val="both"/>
        <w:rPr>
          <w:rFonts w:ascii="Arial" w:eastAsia="Times New Roman" w:hAnsi="Arial" w:cs="Arial"/>
          <w:sz w:val="24"/>
          <w:szCs w:val="24"/>
        </w:rPr>
      </w:pPr>
    </w:p>
    <w:p w14:paraId="1F387108" w14:textId="77777777" w:rsidR="00E276B9" w:rsidRDefault="00E276B9" w:rsidP="00165389">
      <w:pPr>
        <w:ind w:left="-98" w:right="165"/>
        <w:jc w:val="both"/>
        <w:rPr>
          <w:rFonts w:ascii="Arial" w:eastAsia="Times New Roman" w:hAnsi="Arial" w:cs="Arial"/>
          <w:sz w:val="24"/>
          <w:szCs w:val="24"/>
        </w:rPr>
      </w:pPr>
    </w:p>
    <w:p w14:paraId="5354FD1F" w14:textId="77777777" w:rsidR="00E276B9" w:rsidRDefault="00E276B9" w:rsidP="00165389">
      <w:pPr>
        <w:ind w:left="-98" w:right="165"/>
        <w:jc w:val="both"/>
        <w:rPr>
          <w:rFonts w:ascii="Arial" w:eastAsia="Times New Roman" w:hAnsi="Arial" w:cs="Arial"/>
          <w:sz w:val="24"/>
          <w:szCs w:val="24"/>
        </w:rPr>
      </w:pPr>
    </w:p>
    <w:p w14:paraId="7E7F7775" w14:textId="77777777" w:rsidR="00E276B9" w:rsidRDefault="00E276B9" w:rsidP="00165389">
      <w:pPr>
        <w:ind w:left="-98" w:right="165"/>
        <w:jc w:val="both"/>
        <w:rPr>
          <w:rFonts w:ascii="Arial" w:eastAsia="Times New Roman" w:hAnsi="Arial" w:cs="Arial"/>
          <w:sz w:val="24"/>
          <w:szCs w:val="24"/>
        </w:rPr>
      </w:pPr>
    </w:p>
    <w:p w14:paraId="7B16C49A" w14:textId="77777777" w:rsidR="00E276B9" w:rsidRDefault="00E276B9" w:rsidP="00165389">
      <w:pPr>
        <w:ind w:left="-98" w:right="165"/>
        <w:jc w:val="both"/>
        <w:rPr>
          <w:rFonts w:ascii="Arial" w:eastAsia="Times New Roman" w:hAnsi="Arial" w:cs="Arial"/>
          <w:sz w:val="24"/>
          <w:szCs w:val="24"/>
        </w:rPr>
      </w:pPr>
    </w:p>
    <w:p w14:paraId="338146F3" w14:textId="77777777" w:rsidR="00E276B9" w:rsidRDefault="00E276B9" w:rsidP="00165389">
      <w:pPr>
        <w:ind w:left="-98" w:right="165"/>
        <w:jc w:val="both"/>
        <w:rPr>
          <w:rFonts w:ascii="Arial" w:eastAsia="Times New Roman" w:hAnsi="Arial" w:cs="Arial"/>
          <w:sz w:val="24"/>
          <w:szCs w:val="24"/>
        </w:rPr>
      </w:pPr>
    </w:p>
    <w:p w14:paraId="018BADA0" w14:textId="77777777" w:rsidR="00E276B9" w:rsidRDefault="00E276B9" w:rsidP="00165389">
      <w:pPr>
        <w:ind w:left="-98" w:right="165"/>
        <w:jc w:val="both"/>
        <w:rPr>
          <w:rFonts w:ascii="Arial" w:eastAsia="Times New Roman" w:hAnsi="Arial" w:cs="Arial"/>
          <w:sz w:val="24"/>
          <w:szCs w:val="24"/>
        </w:rPr>
      </w:pPr>
    </w:p>
    <w:p w14:paraId="66908254" w14:textId="77777777" w:rsidR="00E276B9" w:rsidRDefault="00E276B9" w:rsidP="00165389">
      <w:pPr>
        <w:ind w:left="-98" w:right="165"/>
        <w:jc w:val="both"/>
        <w:rPr>
          <w:rFonts w:ascii="Arial" w:eastAsia="Times New Roman" w:hAnsi="Arial" w:cs="Arial"/>
          <w:sz w:val="24"/>
          <w:szCs w:val="24"/>
        </w:rPr>
      </w:pPr>
    </w:p>
    <w:p w14:paraId="50E4BAFD" w14:textId="77777777" w:rsidR="00E276B9" w:rsidRDefault="00E276B9" w:rsidP="00165389">
      <w:pPr>
        <w:ind w:left="-98" w:right="165"/>
        <w:jc w:val="both"/>
        <w:rPr>
          <w:rFonts w:ascii="Arial" w:eastAsia="Times New Roman" w:hAnsi="Arial" w:cs="Arial"/>
          <w:sz w:val="24"/>
          <w:szCs w:val="24"/>
        </w:rPr>
      </w:pPr>
    </w:p>
    <w:p w14:paraId="71E6657B" w14:textId="77777777" w:rsidR="00E276B9" w:rsidRDefault="00E276B9" w:rsidP="00165389">
      <w:pPr>
        <w:ind w:left="-98" w:right="165"/>
        <w:jc w:val="both"/>
        <w:rPr>
          <w:rFonts w:ascii="Arial" w:eastAsia="Times New Roman" w:hAnsi="Arial" w:cs="Arial"/>
          <w:sz w:val="24"/>
          <w:szCs w:val="24"/>
        </w:rPr>
      </w:pPr>
    </w:p>
    <w:p w14:paraId="2ED01D44" w14:textId="77777777" w:rsidR="00E276B9" w:rsidRPr="002E379F" w:rsidRDefault="00E276B9" w:rsidP="00165389">
      <w:pPr>
        <w:ind w:left="-98" w:right="165"/>
        <w:jc w:val="both"/>
        <w:rPr>
          <w:rFonts w:ascii="Arial" w:eastAsia="Times New Roman" w:hAnsi="Arial" w:cs="Arial"/>
          <w:sz w:val="24"/>
          <w:szCs w:val="24"/>
        </w:rPr>
      </w:pPr>
    </w:p>
    <w:p w14:paraId="00FF7DAB" w14:textId="77777777" w:rsidR="005C6E60" w:rsidRPr="002E379F" w:rsidRDefault="005C6E60" w:rsidP="00165389">
      <w:pPr>
        <w:spacing w:before="1"/>
        <w:ind w:left="-98" w:right="165"/>
        <w:jc w:val="both"/>
        <w:rPr>
          <w:rFonts w:ascii="Arial" w:eastAsia="Times New Roman" w:hAnsi="Arial" w:cs="Arial"/>
          <w:sz w:val="24"/>
          <w:szCs w:val="24"/>
        </w:rPr>
      </w:pPr>
    </w:p>
    <w:p w14:paraId="6484B2EE" w14:textId="77777777" w:rsidR="005C6E60" w:rsidRPr="002E379F" w:rsidRDefault="005C6E60" w:rsidP="00165389">
      <w:pPr>
        <w:ind w:left="-98" w:right="165"/>
        <w:jc w:val="center"/>
        <w:rPr>
          <w:rFonts w:ascii="Arial" w:eastAsia="Times New Roman" w:hAnsi="Arial" w:cs="Arial"/>
          <w:sz w:val="24"/>
          <w:szCs w:val="24"/>
        </w:rPr>
      </w:pPr>
      <w:r w:rsidRPr="002E379F">
        <w:rPr>
          <w:rFonts w:ascii="Arial" w:hAnsi="Arial" w:cs="Arial"/>
          <w:b/>
          <w:color w:val="1E1E1E"/>
          <w:spacing w:val="-1"/>
          <w:sz w:val="24"/>
          <w:szCs w:val="24"/>
        </w:rPr>
        <w:t>ВНИМАНИЕ!!!</w:t>
      </w:r>
    </w:p>
    <w:p w14:paraId="51D13BF0" w14:textId="77777777" w:rsidR="005C6E60" w:rsidRPr="002E379F" w:rsidRDefault="005C6E60" w:rsidP="00165389">
      <w:pPr>
        <w:spacing w:before="4"/>
        <w:ind w:left="-98" w:right="165"/>
        <w:jc w:val="both"/>
        <w:rPr>
          <w:rFonts w:ascii="Arial" w:eastAsia="Times New Roman" w:hAnsi="Arial" w:cs="Arial"/>
          <w:b/>
          <w:bCs/>
          <w:sz w:val="24"/>
          <w:szCs w:val="24"/>
        </w:rPr>
      </w:pPr>
    </w:p>
    <w:p w14:paraId="62F54592" w14:textId="77777777" w:rsidR="00872FEA" w:rsidRPr="002E379F" w:rsidRDefault="005C6E60" w:rsidP="00165389">
      <w:pPr>
        <w:spacing w:line="264" w:lineRule="auto"/>
        <w:ind w:left="-98" w:right="165"/>
        <w:jc w:val="both"/>
        <w:rPr>
          <w:rFonts w:ascii="Arial" w:eastAsia="Times New Roman" w:hAnsi="Arial" w:cs="Arial"/>
          <w:sz w:val="24"/>
          <w:szCs w:val="24"/>
        </w:rPr>
      </w:pPr>
      <w:r w:rsidRPr="002E379F">
        <w:rPr>
          <w:rFonts w:ascii="Arial" w:hAnsi="Arial" w:cs="Arial"/>
          <w:b/>
          <w:color w:val="1E1E1E"/>
          <w:sz w:val="24"/>
          <w:szCs w:val="24"/>
        </w:rPr>
        <w:t>В</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случае</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прекращения</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электроснабжения</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либо</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при</w:t>
      </w:r>
      <w:r w:rsidRPr="002E379F">
        <w:rPr>
          <w:rFonts w:ascii="Arial" w:hAnsi="Arial" w:cs="Arial"/>
          <w:b/>
          <w:color w:val="1E1E1E"/>
          <w:spacing w:val="25"/>
          <w:sz w:val="24"/>
          <w:szCs w:val="24"/>
        </w:rPr>
        <w:t xml:space="preserve"> </w:t>
      </w:r>
      <w:r w:rsidRPr="002E379F">
        <w:rPr>
          <w:rFonts w:ascii="Arial" w:hAnsi="Arial" w:cs="Arial"/>
          <w:b/>
          <w:color w:val="1E1E1E"/>
          <w:sz w:val="24"/>
          <w:szCs w:val="24"/>
        </w:rPr>
        <w:t>отключении</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инструмента</w:t>
      </w:r>
      <w:r w:rsidRPr="002E379F">
        <w:rPr>
          <w:rFonts w:ascii="Arial" w:hAnsi="Arial" w:cs="Arial"/>
          <w:b/>
          <w:color w:val="1E1E1E"/>
          <w:spacing w:val="26"/>
          <w:sz w:val="24"/>
          <w:szCs w:val="24"/>
        </w:rPr>
        <w:t xml:space="preserve"> </w:t>
      </w:r>
      <w:r w:rsidRPr="002E379F">
        <w:rPr>
          <w:rFonts w:ascii="Arial" w:hAnsi="Arial" w:cs="Arial"/>
          <w:b/>
          <w:color w:val="1E1E1E"/>
          <w:sz w:val="24"/>
          <w:szCs w:val="24"/>
        </w:rPr>
        <w:t>от</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электросети</w:t>
      </w:r>
      <w:r w:rsidRPr="002E379F">
        <w:rPr>
          <w:rFonts w:ascii="Arial" w:hAnsi="Arial" w:cs="Arial"/>
          <w:b/>
          <w:color w:val="1E1E1E"/>
          <w:spacing w:val="25"/>
          <w:sz w:val="24"/>
          <w:szCs w:val="24"/>
        </w:rPr>
        <w:t xml:space="preserve"> </w:t>
      </w:r>
      <w:r w:rsidRPr="002E379F">
        <w:rPr>
          <w:rFonts w:ascii="Arial" w:hAnsi="Arial" w:cs="Arial"/>
          <w:b/>
          <w:color w:val="1E1E1E"/>
          <w:spacing w:val="-1"/>
          <w:sz w:val="24"/>
          <w:szCs w:val="24"/>
        </w:rPr>
        <w:t>снимите</w:t>
      </w:r>
      <w:r w:rsidRPr="002E379F">
        <w:rPr>
          <w:rFonts w:ascii="Arial" w:hAnsi="Arial" w:cs="Arial"/>
          <w:b/>
          <w:color w:val="1E1E1E"/>
          <w:spacing w:val="88"/>
          <w:sz w:val="24"/>
          <w:szCs w:val="24"/>
        </w:rPr>
        <w:t xml:space="preserve"> </w:t>
      </w:r>
      <w:r w:rsidRPr="002E379F">
        <w:rPr>
          <w:rFonts w:ascii="Arial" w:hAnsi="Arial" w:cs="Arial"/>
          <w:b/>
          <w:color w:val="1E1E1E"/>
          <w:spacing w:val="-1"/>
          <w:sz w:val="24"/>
          <w:szCs w:val="24"/>
        </w:rPr>
        <w:t>фиксацию</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(блокировку)</w:t>
      </w:r>
      <w:r w:rsidRPr="002E379F">
        <w:rPr>
          <w:rFonts w:ascii="Arial" w:hAnsi="Arial" w:cs="Arial"/>
          <w:b/>
          <w:color w:val="1E1E1E"/>
          <w:spacing w:val="40"/>
          <w:sz w:val="24"/>
          <w:szCs w:val="24"/>
        </w:rPr>
        <w:t xml:space="preserve"> </w:t>
      </w:r>
      <w:r w:rsidRPr="002E379F">
        <w:rPr>
          <w:rFonts w:ascii="Arial" w:hAnsi="Arial" w:cs="Arial"/>
          <w:b/>
          <w:color w:val="1E1E1E"/>
          <w:spacing w:val="-1"/>
          <w:sz w:val="24"/>
          <w:szCs w:val="24"/>
        </w:rPr>
        <w:t>выключателя</w:t>
      </w:r>
      <w:r w:rsidRPr="002E379F">
        <w:rPr>
          <w:rFonts w:ascii="Arial" w:hAnsi="Arial" w:cs="Arial"/>
          <w:b/>
          <w:color w:val="1E1E1E"/>
          <w:spacing w:val="40"/>
          <w:sz w:val="24"/>
          <w:szCs w:val="24"/>
        </w:rPr>
        <w:t xml:space="preserve"> </w:t>
      </w:r>
      <w:r w:rsidRPr="002E379F">
        <w:rPr>
          <w:rFonts w:ascii="Arial" w:hAnsi="Arial" w:cs="Arial"/>
          <w:b/>
          <w:color w:val="1E1E1E"/>
          <w:sz w:val="24"/>
          <w:szCs w:val="24"/>
        </w:rPr>
        <w:t>и</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переведите</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его</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в</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положение</w:t>
      </w:r>
      <w:r w:rsidRPr="002E379F">
        <w:rPr>
          <w:rFonts w:ascii="Arial" w:hAnsi="Arial" w:cs="Arial"/>
          <w:b/>
          <w:color w:val="1E1E1E"/>
          <w:spacing w:val="40"/>
          <w:sz w:val="24"/>
          <w:szCs w:val="24"/>
        </w:rPr>
        <w:t xml:space="preserve"> </w:t>
      </w:r>
      <w:r w:rsidRPr="002E379F">
        <w:rPr>
          <w:rFonts w:ascii="Arial" w:hAnsi="Arial" w:cs="Arial"/>
          <w:b/>
          <w:color w:val="1E1E1E"/>
          <w:spacing w:val="-1"/>
          <w:sz w:val="24"/>
          <w:szCs w:val="24"/>
        </w:rPr>
        <w:t>«Выключено»</w:t>
      </w:r>
      <w:r w:rsidRPr="002E379F">
        <w:rPr>
          <w:rFonts w:ascii="Arial" w:hAnsi="Arial" w:cs="Arial"/>
          <w:b/>
          <w:color w:val="1E1E1E"/>
          <w:spacing w:val="41"/>
          <w:sz w:val="24"/>
          <w:szCs w:val="24"/>
        </w:rPr>
        <w:t xml:space="preserve"> </w:t>
      </w:r>
      <w:r w:rsidRPr="002E379F">
        <w:rPr>
          <w:rFonts w:ascii="Arial" w:hAnsi="Arial" w:cs="Arial"/>
          <w:b/>
          <w:color w:val="1E1E1E"/>
          <w:sz w:val="24"/>
          <w:szCs w:val="24"/>
        </w:rPr>
        <w:t>для</w:t>
      </w:r>
      <w:r w:rsidRPr="002E379F">
        <w:rPr>
          <w:rFonts w:ascii="Arial" w:hAnsi="Arial" w:cs="Arial"/>
          <w:b/>
          <w:color w:val="1E1E1E"/>
          <w:spacing w:val="41"/>
          <w:sz w:val="24"/>
          <w:szCs w:val="24"/>
        </w:rPr>
        <w:t xml:space="preserve"> </w:t>
      </w:r>
      <w:r w:rsidRPr="002E379F">
        <w:rPr>
          <w:rFonts w:ascii="Arial" w:hAnsi="Arial" w:cs="Arial"/>
          <w:b/>
          <w:color w:val="1E1E1E"/>
          <w:spacing w:val="-1"/>
          <w:sz w:val="24"/>
          <w:szCs w:val="24"/>
        </w:rPr>
        <w:t>исключения</w:t>
      </w:r>
      <w:r w:rsidRPr="002E379F">
        <w:rPr>
          <w:rFonts w:ascii="Arial" w:hAnsi="Arial" w:cs="Arial"/>
          <w:b/>
          <w:color w:val="1E1E1E"/>
          <w:spacing w:val="78"/>
          <w:sz w:val="24"/>
          <w:szCs w:val="24"/>
        </w:rPr>
        <w:t xml:space="preserve"> </w:t>
      </w:r>
      <w:r w:rsidRPr="002E379F">
        <w:rPr>
          <w:rFonts w:ascii="Arial" w:hAnsi="Arial" w:cs="Arial"/>
          <w:b/>
          <w:color w:val="1E1E1E"/>
          <w:spacing w:val="-1"/>
          <w:sz w:val="24"/>
          <w:szCs w:val="24"/>
        </w:rPr>
        <w:t>дальнейшего</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самопроизвольного</w:t>
      </w:r>
      <w:r w:rsidRPr="002E379F">
        <w:rPr>
          <w:rFonts w:ascii="Arial" w:hAnsi="Arial" w:cs="Arial"/>
          <w:b/>
          <w:color w:val="1E1E1E"/>
          <w:sz w:val="24"/>
          <w:szCs w:val="24"/>
        </w:rPr>
        <w:t xml:space="preserve"> </w:t>
      </w:r>
      <w:r w:rsidRPr="002E379F">
        <w:rPr>
          <w:rFonts w:ascii="Arial" w:hAnsi="Arial" w:cs="Arial"/>
          <w:b/>
          <w:color w:val="1E1E1E"/>
          <w:spacing w:val="-1"/>
          <w:sz w:val="24"/>
          <w:szCs w:val="24"/>
        </w:rPr>
        <w:t>включения инструмента.</w:t>
      </w:r>
    </w:p>
    <w:sectPr w:rsidR="00872FEA" w:rsidRPr="002E379F" w:rsidSect="005D4813">
      <w:footerReference w:type="even" r:id="rId31"/>
      <w:footerReference w:type="default" r:id="rId32"/>
      <w:pgSz w:w="11910" w:h="16840"/>
      <w:pgMar w:top="660" w:right="880" w:bottom="709"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8E757" w14:textId="77777777" w:rsidR="00F86027" w:rsidRDefault="00F86027">
      <w:r>
        <w:separator/>
      </w:r>
    </w:p>
  </w:endnote>
  <w:endnote w:type="continuationSeparator" w:id="0">
    <w:p w14:paraId="1711B928" w14:textId="77777777" w:rsidR="00F86027" w:rsidRDefault="00F8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739268"/>
      <w:docPartObj>
        <w:docPartGallery w:val="Page Numbers (Bottom of Page)"/>
        <w:docPartUnique/>
      </w:docPartObj>
    </w:sdtPr>
    <w:sdtEndPr>
      <w:rPr>
        <w:rFonts w:ascii="Arial" w:hAnsi="Arial" w:cs="Arial"/>
      </w:rPr>
    </w:sdtEndPr>
    <w:sdtContent>
      <w:p w14:paraId="3C0DA947" w14:textId="77777777" w:rsidR="003D4557" w:rsidRPr="00557E73" w:rsidRDefault="00124E4A">
        <w:pPr>
          <w:pStyle w:val="ab"/>
          <w:jc w:val="center"/>
          <w:rPr>
            <w:rFonts w:ascii="Arial" w:hAnsi="Arial" w:cs="Arial"/>
          </w:rPr>
        </w:pPr>
        <w:r w:rsidRPr="00557E73">
          <w:rPr>
            <w:rFonts w:ascii="Arial" w:hAnsi="Arial" w:cs="Arial"/>
          </w:rPr>
          <w:fldChar w:fldCharType="begin"/>
        </w:r>
        <w:r w:rsidR="003D4557" w:rsidRPr="00557E73">
          <w:rPr>
            <w:rFonts w:ascii="Arial" w:hAnsi="Arial" w:cs="Arial"/>
          </w:rPr>
          <w:instrText>PAGE   \* MERGEFORMAT</w:instrText>
        </w:r>
        <w:r w:rsidRPr="00557E73">
          <w:rPr>
            <w:rFonts w:ascii="Arial" w:hAnsi="Arial" w:cs="Arial"/>
          </w:rPr>
          <w:fldChar w:fldCharType="separate"/>
        </w:r>
        <w:r w:rsidR="005D1C66">
          <w:rPr>
            <w:rFonts w:ascii="Arial" w:hAnsi="Arial" w:cs="Arial"/>
            <w:noProof/>
          </w:rPr>
          <w:t>20</w:t>
        </w:r>
        <w:r w:rsidRPr="00557E73">
          <w:rPr>
            <w:rFonts w:ascii="Arial" w:hAnsi="Arial" w:cs="Arial"/>
          </w:rPr>
          <w:fldChar w:fldCharType="end"/>
        </w:r>
      </w:p>
    </w:sdtContent>
  </w:sdt>
  <w:p w14:paraId="7323E0AE" w14:textId="77777777" w:rsidR="003D4557" w:rsidRDefault="003D4557">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A56E9" w14:textId="77777777" w:rsidR="003D4557" w:rsidRPr="00557E73" w:rsidRDefault="003D4557">
    <w:pPr>
      <w:pStyle w:val="ab"/>
      <w:jc w:val="center"/>
      <w:rPr>
        <w:rFonts w:ascii="Arial" w:hAnsi="Arial" w:cs="Arial"/>
      </w:rPr>
    </w:pPr>
  </w:p>
  <w:p w14:paraId="2CB5137E" w14:textId="77777777" w:rsidR="003D4557" w:rsidRDefault="003D4557">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848377"/>
      <w:docPartObj>
        <w:docPartGallery w:val="Page Numbers (Bottom of Page)"/>
        <w:docPartUnique/>
      </w:docPartObj>
    </w:sdtPr>
    <w:sdtEndPr/>
    <w:sdtContent>
      <w:p w14:paraId="21BCF16A" w14:textId="77777777" w:rsidR="003D4557" w:rsidRDefault="00124E4A">
        <w:pPr>
          <w:pStyle w:val="ab"/>
          <w:jc w:val="center"/>
        </w:pPr>
        <w:r w:rsidRPr="000726B5">
          <w:rPr>
            <w:rFonts w:ascii="Arial" w:hAnsi="Arial" w:cs="Arial"/>
          </w:rPr>
          <w:fldChar w:fldCharType="begin"/>
        </w:r>
        <w:r w:rsidR="003D4557" w:rsidRPr="000726B5">
          <w:rPr>
            <w:rFonts w:ascii="Arial" w:hAnsi="Arial" w:cs="Arial"/>
          </w:rPr>
          <w:instrText>PAGE   \* MERGEFORMAT</w:instrText>
        </w:r>
        <w:r w:rsidRPr="000726B5">
          <w:rPr>
            <w:rFonts w:ascii="Arial" w:hAnsi="Arial" w:cs="Arial"/>
          </w:rPr>
          <w:fldChar w:fldCharType="separate"/>
        </w:r>
        <w:r w:rsidR="005D1C66">
          <w:rPr>
            <w:rFonts w:ascii="Arial" w:hAnsi="Arial" w:cs="Arial"/>
            <w:noProof/>
          </w:rPr>
          <w:t>19</w:t>
        </w:r>
        <w:r w:rsidRPr="000726B5">
          <w:rPr>
            <w:rFonts w:ascii="Arial" w:hAnsi="Arial" w:cs="Arial"/>
          </w:rPr>
          <w:fldChar w:fldCharType="end"/>
        </w:r>
      </w:p>
    </w:sdtContent>
  </w:sdt>
  <w:p w14:paraId="6886460C" w14:textId="77777777" w:rsidR="003D4557" w:rsidRDefault="003D4557">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674226"/>
      <w:docPartObj>
        <w:docPartGallery w:val="Page Numbers (Bottom of Page)"/>
        <w:docPartUnique/>
      </w:docPartObj>
    </w:sdtPr>
    <w:sdtEndPr>
      <w:rPr>
        <w:rFonts w:ascii="Arial" w:hAnsi="Arial" w:cs="Arial"/>
      </w:rPr>
    </w:sdtEndPr>
    <w:sdtContent>
      <w:p w14:paraId="0DB7A591" w14:textId="77777777" w:rsidR="003D4557" w:rsidRPr="000726B5" w:rsidRDefault="00124E4A">
        <w:pPr>
          <w:pStyle w:val="ab"/>
          <w:jc w:val="center"/>
          <w:rPr>
            <w:rFonts w:ascii="Arial" w:hAnsi="Arial" w:cs="Arial"/>
          </w:rPr>
        </w:pPr>
        <w:r w:rsidRPr="000726B5">
          <w:rPr>
            <w:rFonts w:ascii="Arial" w:hAnsi="Arial" w:cs="Arial"/>
          </w:rPr>
          <w:fldChar w:fldCharType="begin"/>
        </w:r>
        <w:r w:rsidR="003D4557" w:rsidRPr="000726B5">
          <w:rPr>
            <w:rFonts w:ascii="Arial" w:hAnsi="Arial" w:cs="Arial"/>
          </w:rPr>
          <w:instrText>PAGE   \* MERGEFORMAT</w:instrText>
        </w:r>
        <w:r w:rsidRPr="000726B5">
          <w:rPr>
            <w:rFonts w:ascii="Arial" w:hAnsi="Arial" w:cs="Arial"/>
          </w:rPr>
          <w:fldChar w:fldCharType="separate"/>
        </w:r>
        <w:r w:rsidR="003D4557">
          <w:rPr>
            <w:rFonts w:ascii="Arial" w:hAnsi="Arial" w:cs="Arial"/>
            <w:noProof/>
          </w:rPr>
          <w:t>3</w:t>
        </w:r>
        <w:r w:rsidRPr="000726B5">
          <w:rPr>
            <w:rFonts w:ascii="Arial" w:hAnsi="Arial" w:cs="Arial"/>
          </w:rPr>
          <w:fldChar w:fldCharType="end"/>
        </w:r>
      </w:p>
    </w:sdtContent>
  </w:sdt>
  <w:p w14:paraId="5957696B" w14:textId="77777777" w:rsidR="003D4557" w:rsidRDefault="003D4557">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830D0" w14:textId="77777777" w:rsidR="003D4557" w:rsidRDefault="003D4557">
    <w:pPr>
      <w:pStyle w:val="ab"/>
      <w:jc w:val="center"/>
    </w:pPr>
  </w:p>
  <w:p w14:paraId="1AA57794" w14:textId="77777777" w:rsidR="003D4557" w:rsidRDefault="003D4557">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DC494" w14:textId="77777777" w:rsidR="003D4557" w:rsidRPr="00557E73" w:rsidRDefault="003D4557">
    <w:pPr>
      <w:pStyle w:val="ab"/>
      <w:jc w:val="center"/>
      <w:rPr>
        <w:rFonts w:ascii="Arial" w:hAnsi="Arial" w:cs="Arial"/>
      </w:rPr>
    </w:pPr>
  </w:p>
  <w:p w14:paraId="16AB147F" w14:textId="77777777" w:rsidR="003D4557" w:rsidRDefault="003D4557">
    <w:pPr>
      <w:pStyle w:val="a3"/>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8F4A7" w14:textId="77777777" w:rsidR="003D4557" w:rsidRDefault="003D455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A2C08" w14:textId="77777777" w:rsidR="00F86027" w:rsidRDefault="00F86027">
      <w:r>
        <w:separator/>
      </w:r>
    </w:p>
  </w:footnote>
  <w:footnote w:type="continuationSeparator" w:id="0">
    <w:p w14:paraId="6F3048B1" w14:textId="77777777" w:rsidR="00F86027" w:rsidRDefault="00F86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DA944" w14:textId="77777777" w:rsidR="003D4557" w:rsidRDefault="003D4557">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66C9"/>
    <w:multiLevelType w:val="multilevel"/>
    <w:tmpl w:val="F0CA28D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Symbol" w:hAnsi="Symbol"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1" w15:restartNumberingAfterBreak="0">
    <w:nsid w:val="1F565B84"/>
    <w:multiLevelType w:val="hybridMultilevel"/>
    <w:tmpl w:val="D4D455AA"/>
    <w:lvl w:ilvl="0" w:tplc="B64AA9DE">
      <w:start w:val="1"/>
      <w:numFmt w:val="decimal"/>
      <w:lvlText w:val="%1."/>
      <w:lvlJc w:val="left"/>
      <w:pPr>
        <w:ind w:left="410" w:hanging="227"/>
        <w:jc w:val="left"/>
      </w:pPr>
      <w:rPr>
        <w:rFonts w:ascii="Arial" w:eastAsia="Arial" w:hAnsi="Arial" w:cs="Arial" w:hint="default"/>
        <w:color w:val="231F20"/>
        <w:sz w:val="24"/>
        <w:szCs w:val="24"/>
        <w:lang w:val="en-US" w:eastAsia="en-US" w:bidi="en-US"/>
      </w:rPr>
    </w:lvl>
    <w:lvl w:ilvl="1" w:tplc="EC7A9560">
      <w:numFmt w:val="bullet"/>
      <w:lvlText w:val="•"/>
      <w:lvlJc w:val="left"/>
      <w:pPr>
        <w:ind w:left="734" w:hanging="227"/>
      </w:pPr>
      <w:rPr>
        <w:rFonts w:hint="default"/>
        <w:lang w:val="en-US" w:eastAsia="en-US" w:bidi="en-US"/>
      </w:rPr>
    </w:lvl>
    <w:lvl w:ilvl="2" w:tplc="10B67284">
      <w:numFmt w:val="bullet"/>
      <w:lvlText w:val="•"/>
      <w:lvlJc w:val="left"/>
      <w:pPr>
        <w:ind w:left="1049" w:hanging="227"/>
      </w:pPr>
      <w:rPr>
        <w:rFonts w:hint="default"/>
        <w:lang w:val="en-US" w:eastAsia="en-US" w:bidi="en-US"/>
      </w:rPr>
    </w:lvl>
    <w:lvl w:ilvl="3" w:tplc="A1B0685E">
      <w:numFmt w:val="bullet"/>
      <w:lvlText w:val="•"/>
      <w:lvlJc w:val="left"/>
      <w:pPr>
        <w:ind w:left="1364" w:hanging="227"/>
      </w:pPr>
      <w:rPr>
        <w:rFonts w:hint="default"/>
        <w:lang w:val="en-US" w:eastAsia="en-US" w:bidi="en-US"/>
      </w:rPr>
    </w:lvl>
    <w:lvl w:ilvl="4" w:tplc="4FC6AE30">
      <w:numFmt w:val="bullet"/>
      <w:lvlText w:val="•"/>
      <w:lvlJc w:val="left"/>
      <w:pPr>
        <w:ind w:left="1679" w:hanging="227"/>
      </w:pPr>
      <w:rPr>
        <w:rFonts w:hint="default"/>
        <w:lang w:val="en-US" w:eastAsia="en-US" w:bidi="en-US"/>
      </w:rPr>
    </w:lvl>
    <w:lvl w:ilvl="5" w:tplc="F8B82C42">
      <w:numFmt w:val="bullet"/>
      <w:lvlText w:val="•"/>
      <w:lvlJc w:val="left"/>
      <w:pPr>
        <w:ind w:left="1994" w:hanging="227"/>
      </w:pPr>
      <w:rPr>
        <w:rFonts w:hint="default"/>
        <w:lang w:val="en-US" w:eastAsia="en-US" w:bidi="en-US"/>
      </w:rPr>
    </w:lvl>
    <w:lvl w:ilvl="6" w:tplc="68B8E042">
      <w:numFmt w:val="bullet"/>
      <w:lvlText w:val="•"/>
      <w:lvlJc w:val="left"/>
      <w:pPr>
        <w:ind w:left="2309" w:hanging="227"/>
      </w:pPr>
      <w:rPr>
        <w:rFonts w:hint="default"/>
        <w:lang w:val="en-US" w:eastAsia="en-US" w:bidi="en-US"/>
      </w:rPr>
    </w:lvl>
    <w:lvl w:ilvl="7" w:tplc="D9FA0A2C">
      <w:numFmt w:val="bullet"/>
      <w:lvlText w:val="•"/>
      <w:lvlJc w:val="left"/>
      <w:pPr>
        <w:ind w:left="2623" w:hanging="227"/>
      </w:pPr>
      <w:rPr>
        <w:rFonts w:hint="default"/>
        <w:lang w:val="en-US" w:eastAsia="en-US" w:bidi="en-US"/>
      </w:rPr>
    </w:lvl>
    <w:lvl w:ilvl="8" w:tplc="A636FE76">
      <w:numFmt w:val="bullet"/>
      <w:lvlText w:val="•"/>
      <w:lvlJc w:val="left"/>
      <w:pPr>
        <w:ind w:left="2938" w:hanging="227"/>
      </w:pPr>
      <w:rPr>
        <w:rFonts w:hint="default"/>
        <w:lang w:val="en-US" w:eastAsia="en-US" w:bidi="en-US"/>
      </w:rPr>
    </w:lvl>
  </w:abstractNum>
  <w:abstractNum w:abstractNumId="2" w15:restartNumberingAfterBreak="0">
    <w:nsid w:val="37D93B40"/>
    <w:multiLevelType w:val="hybridMultilevel"/>
    <w:tmpl w:val="9C3AC312"/>
    <w:lvl w:ilvl="0" w:tplc="04190001">
      <w:start w:val="1"/>
      <w:numFmt w:val="bullet"/>
      <w:lvlText w:val=""/>
      <w:lvlJc w:val="left"/>
      <w:pPr>
        <w:ind w:left="410" w:hanging="227"/>
        <w:jc w:val="left"/>
      </w:pPr>
      <w:rPr>
        <w:rFonts w:ascii="Symbol" w:hAnsi="Symbol" w:hint="default"/>
        <w:color w:val="231F20"/>
        <w:sz w:val="24"/>
        <w:szCs w:val="24"/>
        <w:lang w:val="en-US" w:eastAsia="en-US" w:bidi="en-US"/>
      </w:rPr>
    </w:lvl>
    <w:lvl w:ilvl="1" w:tplc="EC7A9560">
      <w:numFmt w:val="bullet"/>
      <w:lvlText w:val="•"/>
      <w:lvlJc w:val="left"/>
      <w:pPr>
        <w:ind w:left="734" w:hanging="227"/>
      </w:pPr>
      <w:rPr>
        <w:rFonts w:hint="default"/>
        <w:lang w:val="en-US" w:eastAsia="en-US" w:bidi="en-US"/>
      </w:rPr>
    </w:lvl>
    <w:lvl w:ilvl="2" w:tplc="10B67284">
      <w:numFmt w:val="bullet"/>
      <w:lvlText w:val="•"/>
      <w:lvlJc w:val="left"/>
      <w:pPr>
        <w:ind w:left="1049" w:hanging="227"/>
      </w:pPr>
      <w:rPr>
        <w:rFonts w:hint="default"/>
        <w:lang w:val="en-US" w:eastAsia="en-US" w:bidi="en-US"/>
      </w:rPr>
    </w:lvl>
    <w:lvl w:ilvl="3" w:tplc="A1B0685E">
      <w:numFmt w:val="bullet"/>
      <w:lvlText w:val="•"/>
      <w:lvlJc w:val="left"/>
      <w:pPr>
        <w:ind w:left="1364" w:hanging="227"/>
      </w:pPr>
      <w:rPr>
        <w:rFonts w:hint="default"/>
        <w:lang w:val="en-US" w:eastAsia="en-US" w:bidi="en-US"/>
      </w:rPr>
    </w:lvl>
    <w:lvl w:ilvl="4" w:tplc="4FC6AE30">
      <w:numFmt w:val="bullet"/>
      <w:lvlText w:val="•"/>
      <w:lvlJc w:val="left"/>
      <w:pPr>
        <w:ind w:left="1679" w:hanging="227"/>
      </w:pPr>
      <w:rPr>
        <w:rFonts w:hint="default"/>
        <w:lang w:val="en-US" w:eastAsia="en-US" w:bidi="en-US"/>
      </w:rPr>
    </w:lvl>
    <w:lvl w:ilvl="5" w:tplc="F8B82C42">
      <w:numFmt w:val="bullet"/>
      <w:lvlText w:val="•"/>
      <w:lvlJc w:val="left"/>
      <w:pPr>
        <w:ind w:left="1994" w:hanging="227"/>
      </w:pPr>
      <w:rPr>
        <w:rFonts w:hint="default"/>
        <w:lang w:val="en-US" w:eastAsia="en-US" w:bidi="en-US"/>
      </w:rPr>
    </w:lvl>
    <w:lvl w:ilvl="6" w:tplc="68B8E042">
      <w:numFmt w:val="bullet"/>
      <w:lvlText w:val="•"/>
      <w:lvlJc w:val="left"/>
      <w:pPr>
        <w:ind w:left="2309" w:hanging="227"/>
      </w:pPr>
      <w:rPr>
        <w:rFonts w:hint="default"/>
        <w:lang w:val="en-US" w:eastAsia="en-US" w:bidi="en-US"/>
      </w:rPr>
    </w:lvl>
    <w:lvl w:ilvl="7" w:tplc="D9FA0A2C">
      <w:numFmt w:val="bullet"/>
      <w:lvlText w:val="•"/>
      <w:lvlJc w:val="left"/>
      <w:pPr>
        <w:ind w:left="2623" w:hanging="227"/>
      </w:pPr>
      <w:rPr>
        <w:rFonts w:hint="default"/>
        <w:lang w:val="en-US" w:eastAsia="en-US" w:bidi="en-US"/>
      </w:rPr>
    </w:lvl>
    <w:lvl w:ilvl="8" w:tplc="A636FE76">
      <w:numFmt w:val="bullet"/>
      <w:lvlText w:val="•"/>
      <w:lvlJc w:val="left"/>
      <w:pPr>
        <w:ind w:left="2938" w:hanging="227"/>
      </w:pPr>
      <w:rPr>
        <w:rFonts w:hint="default"/>
        <w:lang w:val="en-US" w:eastAsia="en-US" w:bidi="en-US"/>
      </w:rPr>
    </w:lvl>
  </w:abstractNum>
  <w:abstractNum w:abstractNumId="3"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4" w15:restartNumberingAfterBreak="0">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5" w15:restartNumberingAfterBreak="0">
    <w:nsid w:val="5CAE4525"/>
    <w:multiLevelType w:val="multilevel"/>
    <w:tmpl w:val="AFD03242"/>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decimal"/>
      <w:lvlText w:val="(%3)"/>
      <w:lvlJc w:val="left"/>
      <w:pPr>
        <w:ind w:left="793" w:hanging="227"/>
      </w:pPr>
      <w:rPr>
        <w:rFont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6" w15:restartNumberingAfterBreak="0">
    <w:nsid w:val="6B711FB5"/>
    <w:multiLevelType w:val="hybridMultilevel"/>
    <w:tmpl w:val="1382C930"/>
    <w:lvl w:ilvl="0" w:tplc="DB50182E">
      <w:numFmt w:val="bullet"/>
      <w:lvlText w:val=""/>
      <w:lvlJc w:val="left"/>
      <w:pPr>
        <w:ind w:left="352" w:hanging="227"/>
      </w:pPr>
      <w:rPr>
        <w:rFonts w:ascii="Wingdings" w:eastAsia="Wingdings" w:hAnsi="Wingdings" w:cs="Wingdings" w:hint="default"/>
        <w:sz w:val="14"/>
        <w:szCs w:val="14"/>
      </w:rPr>
    </w:lvl>
    <w:lvl w:ilvl="1" w:tplc="E9142950">
      <w:numFmt w:val="bullet"/>
      <w:lvlText w:val="•"/>
      <w:lvlJc w:val="left"/>
      <w:pPr>
        <w:ind w:left="505" w:hanging="100"/>
      </w:pPr>
      <w:rPr>
        <w:rFonts w:ascii="Arial" w:eastAsia="Arial" w:hAnsi="Arial" w:cs="Arial" w:hint="default"/>
        <w:sz w:val="14"/>
        <w:szCs w:val="14"/>
      </w:rPr>
    </w:lvl>
    <w:lvl w:ilvl="2" w:tplc="51B87052">
      <w:numFmt w:val="bullet"/>
      <w:lvlText w:val="•"/>
      <w:lvlJc w:val="left"/>
      <w:pPr>
        <w:ind w:left="862" w:hanging="100"/>
      </w:pPr>
      <w:rPr>
        <w:rFonts w:hint="default"/>
      </w:rPr>
    </w:lvl>
    <w:lvl w:ilvl="3" w:tplc="9AB0BD9C">
      <w:numFmt w:val="bullet"/>
      <w:lvlText w:val="•"/>
      <w:lvlJc w:val="left"/>
      <w:pPr>
        <w:ind w:left="1225" w:hanging="100"/>
      </w:pPr>
      <w:rPr>
        <w:rFonts w:hint="default"/>
      </w:rPr>
    </w:lvl>
    <w:lvl w:ilvl="4" w:tplc="A3A207B2">
      <w:numFmt w:val="bullet"/>
      <w:lvlText w:val="•"/>
      <w:lvlJc w:val="left"/>
      <w:pPr>
        <w:ind w:left="1588" w:hanging="100"/>
      </w:pPr>
      <w:rPr>
        <w:rFonts w:hint="default"/>
      </w:rPr>
    </w:lvl>
    <w:lvl w:ilvl="5" w:tplc="7220C778">
      <w:numFmt w:val="bullet"/>
      <w:lvlText w:val="•"/>
      <w:lvlJc w:val="left"/>
      <w:pPr>
        <w:ind w:left="1951" w:hanging="100"/>
      </w:pPr>
      <w:rPr>
        <w:rFonts w:hint="default"/>
      </w:rPr>
    </w:lvl>
    <w:lvl w:ilvl="6" w:tplc="D8420A24">
      <w:numFmt w:val="bullet"/>
      <w:lvlText w:val="•"/>
      <w:lvlJc w:val="left"/>
      <w:pPr>
        <w:ind w:left="2314" w:hanging="100"/>
      </w:pPr>
      <w:rPr>
        <w:rFonts w:hint="default"/>
      </w:rPr>
    </w:lvl>
    <w:lvl w:ilvl="7" w:tplc="7678778A">
      <w:numFmt w:val="bullet"/>
      <w:lvlText w:val="•"/>
      <w:lvlJc w:val="left"/>
      <w:pPr>
        <w:ind w:left="2677" w:hanging="100"/>
      </w:pPr>
      <w:rPr>
        <w:rFonts w:hint="default"/>
      </w:rPr>
    </w:lvl>
    <w:lvl w:ilvl="8" w:tplc="49AC9CB2">
      <w:numFmt w:val="bullet"/>
      <w:lvlText w:val="•"/>
      <w:lvlJc w:val="left"/>
      <w:pPr>
        <w:ind w:left="3040" w:hanging="100"/>
      </w:pPr>
      <w:rPr>
        <w:rFonts w:hint="default"/>
      </w:rPr>
    </w:lvl>
  </w:abstractNum>
  <w:abstractNum w:abstractNumId="7" w15:restartNumberingAfterBreak="0">
    <w:nsid w:val="6DF34314"/>
    <w:multiLevelType w:val="hybridMultilevel"/>
    <w:tmpl w:val="9A869EA2"/>
    <w:lvl w:ilvl="0" w:tplc="57AA7C6A">
      <w:start w:val="1"/>
      <w:numFmt w:val="decimal"/>
      <w:lvlText w:val="%1."/>
      <w:lvlJc w:val="left"/>
      <w:pPr>
        <w:ind w:left="485" w:hanging="360"/>
      </w:pPr>
      <w:rPr>
        <w:rFonts w:ascii="Arial" w:eastAsia="Arial" w:hAnsi="Arial" w:cs="Arial" w:hint="default"/>
        <w:sz w:val="24"/>
        <w:szCs w:val="14"/>
      </w:rPr>
    </w:lvl>
    <w:lvl w:ilvl="1" w:tplc="61042A7C">
      <w:numFmt w:val="bullet"/>
      <w:lvlText w:val="•"/>
      <w:lvlJc w:val="left"/>
      <w:pPr>
        <w:ind w:left="810" w:hanging="360"/>
      </w:pPr>
      <w:rPr>
        <w:rFonts w:hint="default"/>
      </w:rPr>
    </w:lvl>
    <w:lvl w:ilvl="2" w:tplc="4F5C05C8">
      <w:numFmt w:val="bullet"/>
      <w:lvlText w:val="•"/>
      <w:lvlJc w:val="left"/>
      <w:pPr>
        <w:ind w:left="1140" w:hanging="360"/>
      </w:pPr>
      <w:rPr>
        <w:rFonts w:hint="default"/>
      </w:rPr>
    </w:lvl>
    <w:lvl w:ilvl="3" w:tplc="3D7C0A90">
      <w:numFmt w:val="bullet"/>
      <w:lvlText w:val="•"/>
      <w:lvlJc w:val="left"/>
      <w:pPr>
        <w:ind w:left="1470" w:hanging="360"/>
      </w:pPr>
      <w:rPr>
        <w:rFonts w:hint="default"/>
      </w:rPr>
    </w:lvl>
    <w:lvl w:ilvl="4" w:tplc="9DDCA702">
      <w:numFmt w:val="bullet"/>
      <w:lvlText w:val="•"/>
      <w:lvlJc w:val="left"/>
      <w:pPr>
        <w:ind w:left="1800" w:hanging="360"/>
      </w:pPr>
      <w:rPr>
        <w:rFonts w:hint="default"/>
      </w:rPr>
    </w:lvl>
    <w:lvl w:ilvl="5" w:tplc="8F34245C">
      <w:numFmt w:val="bullet"/>
      <w:lvlText w:val="•"/>
      <w:lvlJc w:val="left"/>
      <w:pPr>
        <w:ind w:left="2130" w:hanging="360"/>
      </w:pPr>
      <w:rPr>
        <w:rFonts w:hint="default"/>
      </w:rPr>
    </w:lvl>
    <w:lvl w:ilvl="6" w:tplc="37842292">
      <w:numFmt w:val="bullet"/>
      <w:lvlText w:val="•"/>
      <w:lvlJc w:val="left"/>
      <w:pPr>
        <w:ind w:left="2460" w:hanging="360"/>
      </w:pPr>
      <w:rPr>
        <w:rFonts w:hint="default"/>
      </w:rPr>
    </w:lvl>
    <w:lvl w:ilvl="7" w:tplc="98EAC474">
      <w:numFmt w:val="bullet"/>
      <w:lvlText w:val="•"/>
      <w:lvlJc w:val="left"/>
      <w:pPr>
        <w:ind w:left="2790" w:hanging="360"/>
      </w:pPr>
      <w:rPr>
        <w:rFonts w:hint="default"/>
      </w:rPr>
    </w:lvl>
    <w:lvl w:ilvl="8" w:tplc="2CF62C70">
      <w:numFmt w:val="bullet"/>
      <w:lvlText w:val="•"/>
      <w:lvlJc w:val="left"/>
      <w:pPr>
        <w:ind w:left="3120" w:hanging="360"/>
      </w:pPr>
      <w:rPr>
        <w:rFonts w:hint="default"/>
      </w:rPr>
    </w:lvl>
  </w:abstractNum>
  <w:abstractNum w:abstractNumId="8"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num w:numId="1">
    <w:abstractNumId w:val="8"/>
  </w:num>
  <w:num w:numId="2">
    <w:abstractNumId w:val="3"/>
  </w:num>
  <w:num w:numId="3">
    <w:abstractNumId w:val="4"/>
  </w:num>
  <w:num w:numId="4">
    <w:abstractNumId w:val="0"/>
  </w:num>
  <w:num w:numId="5">
    <w:abstractNumId w:val="1"/>
  </w:num>
  <w:num w:numId="6">
    <w:abstractNumId w:val="5"/>
  </w:num>
  <w:num w:numId="7">
    <w:abstractNumId w:val="2"/>
  </w:num>
  <w:num w:numId="8">
    <w:abstractNumId w:val="6"/>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01073"/>
    <w:rsid w:val="000204B2"/>
    <w:rsid w:val="000546F1"/>
    <w:rsid w:val="000726B5"/>
    <w:rsid w:val="00090EB6"/>
    <w:rsid w:val="000968DE"/>
    <w:rsid w:val="000C0F0A"/>
    <w:rsid w:val="000E780D"/>
    <w:rsid w:val="00115E32"/>
    <w:rsid w:val="00123E44"/>
    <w:rsid w:val="00124E4A"/>
    <w:rsid w:val="00133694"/>
    <w:rsid w:val="00152436"/>
    <w:rsid w:val="00156480"/>
    <w:rsid w:val="00165389"/>
    <w:rsid w:val="00193D06"/>
    <w:rsid w:val="00197C19"/>
    <w:rsid w:val="001A5A69"/>
    <w:rsid w:val="001C126D"/>
    <w:rsid w:val="001D0FDE"/>
    <w:rsid w:val="001E0FFA"/>
    <w:rsid w:val="00201267"/>
    <w:rsid w:val="00201427"/>
    <w:rsid w:val="00221C90"/>
    <w:rsid w:val="0027245A"/>
    <w:rsid w:val="002740CE"/>
    <w:rsid w:val="00287C84"/>
    <w:rsid w:val="002A5078"/>
    <w:rsid w:val="002A6EE1"/>
    <w:rsid w:val="002B03DB"/>
    <w:rsid w:val="002C21F2"/>
    <w:rsid w:val="002C2AF4"/>
    <w:rsid w:val="002E379F"/>
    <w:rsid w:val="00321DFB"/>
    <w:rsid w:val="00333104"/>
    <w:rsid w:val="00366A42"/>
    <w:rsid w:val="00381E0C"/>
    <w:rsid w:val="003C78AC"/>
    <w:rsid w:val="003D4557"/>
    <w:rsid w:val="003E2561"/>
    <w:rsid w:val="004033E7"/>
    <w:rsid w:val="00404647"/>
    <w:rsid w:val="0040566F"/>
    <w:rsid w:val="004536BB"/>
    <w:rsid w:val="004643F9"/>
    <w:rsid w:val="0049011D"/>
    <w:rsid w:val="004D4A31"/>
    <w:rsid w:val="004D4F07"/>
    <w:rsid w:val="004E5E75"/>
    <w:rsid w:val="004F3170"/>
    <w:rsid w:val="005130F6"/>
    <w:rsid w:val="00516686"/>
    <w:rsid w:val="00520CD0"/>
    <w:rsid w:val="00542E4C"/>
    <w:rsid w:val="00547668"/>
    <w:rsid w:val="00557E73"/>
    <w:rsid w:val="00575BE7"/>
    <w:rsid w:val="00591424"/>
    <w:rsid w:val="0059401F"/>
    <w:rsid w:val="005976F0"/>
    <w:rsid w:val="005C6E60"/>
    <w:rsid w:val="005D1C66"/>
    <w:rsid w:val="005D2BF3"/>
    <w:rsid w:val="005D4813"/>
    <w:rsid w:val="006142BF"/>
    <w:rsid w:val="00616F23"/>
    <w:rsid w:val="0067063D"/>
    <w:rsid w:val="006853CE"/>
    <w:rsid w:val="00690526"/>
    <w:rsid w:val="00692779"/>
    <w:rsid w:val="006B190E"/>
    <w:rsid w:val="00713C81"/>
    <w:rsid w:val="00782639"/>
    <w:rsid w:val="007970B7"/>
    <w:rsid w:val="007A086E"/>
    <w:rsid w:val="007C51FF"/>
    <w:rsid w:val="00801073"/>
    <w:rsid w:val="008430E2"/>
    <w:rsid w:val="008514FD"/>
    <w:rsid w:val="00853EB6"/>
    <w:rsid w:val="00872FEA"/>
    <w:rsid w:val="00951700"/>
    <w:rsid w:val="00995E49"/>
    <w:rsid w:val="009D6C93"/>
    <w:rsid w:val="00A12BAC"/>
    <w:rsid w:val="00A24A42"/>
    <w:rsid w:val="00A30E48"/>
    <w:rsid w:val="00A32EEC"/>
    <w:rsid w:val="00A3686D"/>
    <w:rsid w:val="00A54E53"/>
    <w:rsid w:val="00A76FAA"/>
    <w:rsid w:val="00A80876"/>
    <w:rsid w:val="00AE6540"/>
    <w:rsid w:val="00AF0717"/>
    <w:rsid w:val="00AF0BA8"/>
    <w:rsid w:val="00AF47B2"/>
    <w:rsid w:val="00AF7132"/>
    <w:rsid w:val="00AF71E1"/>
    <w:rsid w:val="00B343E1"/>
    <w:rsid w:val="00B409AD"/>
    <w:rsid w:val="00B52605"/>
    <w:rsid w:val="00B57919"/>
    <w:rsid w:val="00B67B24"/>
    <w:rsid w:val="00B7448F"/>
    <w:rsid w:val="00B954A2"/>
    <w:rsid w:val="00BA5A0C"/>
    <w:rsid w:val="00BB7518"/>
    <w:rsid w:val="00BC6313"/>
    <w:rsid w:val="00BD46DE"/>
    <w:rsid w:val="00BF0F62"/>
    <w:rsid w:val="00BF6A7C"/>
    <w:rsid w:val="00C30105"/>
    <w:rsid w:val="00C44AF8"/>
    <w:rsid w:val="00C55404"/>
    <w:rsid w:val="00C55DA5"/>
    <w:rsid w:val="00C57552"/>
    <w:rsid w:val="00C63A7E"/>
    <w:rsid w:val="00C652BB"/>
    <w:rsid w:val="00CA7ABE"/>
    <w:rsid w:val="00CE3697"/>
    <w:rsid w:val="00CE4A90"/>
    <w:rsid w:val="00D12D24"/>
    <w:rsid w:val="00D309FA"/>
    <w:rsid w:val="00D44D87"/>
    <w:rsid w:val="00D45D4D"/>
    <w:rsid w:val="00D91D99"/>
    <w:rsid w:val="00DD4105"/>
    <w:rsid w:val="00DD7953"/>
    <w:rsid w:val="00DE2C14"/>
    <w:rsid w:val="00DE7264"/>
    <w:rsid w:val="00DF6BB3"/>
    <w:rsid w:val="00E13201"/>
    <w:rsid w:val="00E13EAE"/>
    <w:rsid w:val="00E16EA4"/>
    <w:rsid w:val="00E276B9"/>
    <w:rsid w:val="00E3110D"/>
    <w:rsid w:val="00E43A3E"/>
    <w:rsid w:val="00E51013"/>
    <w:rsid w:val="00E57B14"/>
    <w:rsid w:val="00E72E53"/>
    <w:rsid w:val="00E74782"/>
    <w:rsid w:val="00E77286"/>
    <w:rsid w:val="00E851B8"/>
    <w:rsid w:val="00E93EA0"/>
    <w:rsid w:val="00EF02B7"/>
    <w:rsid w:val="00F04665"/>
    <w:rsid w:val="00F17B0C"/>
    <w:rsid w:val="00F3371F"/>
    <w:rsid w:val="00F44CE4"/>
    <w:rsid w:val="00F56CDD"/>
    <w:rsid w:val="00F622C8"/>
    <w:rsid w:val="00F62A61"/>
    <w:rsid w:val="00F67991"/>
    <w:rsid w:val="00F752B9"/>
    <w:rsid w:val="00F86027"/>
    <w:rsid w:val="00F863B3"/>
    <w:rsid w:val="00FA2462"/>
    <w:rsid w:val="00FB61EB"/>
    <w:rsid w:val="00FC5FB4"/>
    <w:rsid w:val="00FD7F55"/>
    <w:rsid w:val="00FE5C5A"/>
    <w:rsid w:val="00FF6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34009"/>
  <w15:docId w15:val="{B5A57519-02CD-473F-93E2-B485501F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E3697"/>
    <w:rPr>
      <w:rFonts w:ascii="Arial Black" w:eastAsia="Arial Black" w:hAnsi="Arial Black" w:cs="Arial Black"/>
      <w:lang w:bidi="en-US"/>
    </w:rPr>
  </w:style>
  <w:style w:type="paragraph" w:styleId="1">
    <w:name w:val="heading 1"/>
    <w:basedOn w:val="a"/>
    <w:uiPriority w:val="1"/>
    <w:qFormat/>
    <w:rsid w:val="00CE3697"/>
    <w:pPr>
      <w:spacing w:before="159"/>
      <w:ind w:left="637" w:hanging="511"/>
      <w:outlineLvl w:val="0"/>
    </w:pPr>
    <w:rPr>
      <w:rFonts w:ascii="Arial" w:eastAsia="Arial" w:hAnsi="Arial" w:cs="Arial"/>
      <w:b/>
      <w:bCs/>
      <w:sz w:val="20"/>
      <w:szCs w:val="20"/>
    </w:rPr>
  </w:style>
  <w:style w:type="paragraph" w:styleId="2">
    <w:name w:val="heading 2"/>
    <w:basedOn w:val="a"/>
    <w:uiPriority w:val="1"/>
    <w:qFormat/>
    <w:rsid w:val="00CE3697"/>
    <w:pPr>
      <w:spacing w:before="151"/>
      <w:ind w:left="637" w:hanging="511"/>
      <w:outlineLvl w:val="1"/>
    </w:pPr>
    <w:rPr>
      <w:rFonts w:ascii="Arial" w:eastAsia="Arial" w:hAnsi="Arial" w:cs="Arial"/>
      <w:b/>
      <w:bCs/>
      <w:sz w:val="18"/>
      <w:szCs w:val="18"/>
    </w:rPr>
  </w:style>
  <w:style w:type="paragraph" w:styleId="30">
    <w:name w:val="heading 3"/>
    <w:basedOn w:val="a"/>
    <w:uiPriority w:val="1"/>
    <w:qFormat/>
    <w:rsid w:val="00CE3697"/>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3697"/>
    <w:tblPr>
      <w:tblInd w:w="0" w:type="dxa"/>
      <w:tblCellMar>
        <w:top w:w="0" w:type="dxa"/>
        <w:left w:w="0" w:type="dxa"/>
        <w:bottom w:w="0" w:type="dxa"/>
        <w:right w:w="0" w:type="dxa"/>
      </w:tblCellMar>
    </w:tblPr>
  </w:style>
  <w:style w:type="paragraph" w:styleId="10">
    <w:name w:val="toc 1"/>
    <w:basedOn w:val="a"/>
    <w:uiPriority w:val="1"/>
    <w:qFormat/>
    <w:rsid w:val="00CE3697"/>
    <w:pPr>
      <w:spacing w:before="70"/>
      <w:ind w:left="523" w:hanging="397"/>
    </w:pPr>
    <w:rPr>
      <w:rFonts w:ascii="Arial" w:eastAsia="Arial" w:hAnsi="Arial" w:cs="Arial"/>
      <w:b/>
      <w:bCs/>
      <w:sz w:val="20"/>
      <w:szCs w:val="20"/>
    </w:rPr>
  </w:style>
  <w:style w:type="paragraph" w:styleId="20">
    <w:name w:val="toc 2"/>
    <w:basedOn w:val="a"/>
    <w:uiPriority w:val="1"/>
    <w:qFormat/>
    <w:rsid w:val="00CE3697"/>
    <w:pPr>
      <w:spacing w:before="14"/>
      <w:ind w:left="580" w:hanging="397"/>
    </w:pPr>
    <w:rPr>
      <w:sz w:val="16"/>
      <w:szCs w:val="16"/>
    </w:rPr>
  </w:style>
  <w:style w:type="paragraph" w:styleId="a3">
    <w:name w:val="Body Text"/>
    <w:basedOn w:val="a"/>
    <w:link w:val="a4"/>
    <w:uiPriority w:val="1"/>
    <w:qFormat/>
    <w:rsid w:val="00CE3697"/>
    <w:rPr>
      <w:sz w:val="14"/>
      <w:szCs w:val="14"/>
    </w:rPr>
  </w:style>
  <w:style w:type="paragraph" w:styleId="a5">
    <w:name w:val="List Paragraph"/>
    <w:basedOn w:val="a"/>
    <w:uiPriority w:val="1"/>
    <w:qFormat/>
    <w:rsid w:val="00CE3697"/>
    <w:pPr>
      <w:spacing w:before="31"/>
      <w:ind w:left="353" w:hanging="227"/>
    </w:pPr>
  </w:style>
  <w:style w:type="paragraph" w:customStyle="1" w:styleId="TableParagraph">
    <w:name w:val="Table Paragraph"/>
    <w:basedOn w:val="a"/>
    <w:uiPriority w:val="1"/>
    <w:qFormat/>
    <w:rsid w:val="00CE3697"/>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2"/>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image" Target="media/image14.png"/><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4.xml"/><Relationship Id="rId30" Type="http://schemas.openxmlformats.org/officeDocument/2006/relationships/hyperlink" Target="mailto:opt@scanlink.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6496</Words>
  <Characters>37029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3</cp:revision>
  <cp:lastPrinted>2019-04-24T10:06:00Z</cp:lastPrinted>
  <dcterms:created xsi:type="dcterms:W3CDTF">2019-06-13T07:23:00Z</dcterms:created>
  <dcterms:modified xsi:type="dcterms:W3CDTF">2019-12-19T11:54:00Z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